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DB205" w14:textId="43E1A1CF"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w:t>
      </w:r>
      <w:r w:rsidR="00D11FF7">
        <w:rPr>
          <w:b/>
          <w:noProof/>
          <w:sz w:val="24"/>
        </w:rPr>
        <w:t>40</w:t>
      </w:r>
      <w:r>
        <w:rPr>
          <w:b/>
          <w:noProof/>
          <w:sz w:val="24"/>
        </w:rPr>
        <w:t>E</w:t>
      </w:r>
      <w:r>
        <w:rPr>
          <w:b/>
          <w:i/>
          <w:noProof/>
          <w:sz w:val="28"/>
        </w:rPr>
        <w:tab/>
      </w:r>
      <w:r>
        <w:rPr>
          <w:b/>
          <w:noProof/>
          <w:sz w:val="24"/>
        </w:rPr>
        <w:t>S2-</w:t>
      </w:r>
      <w:r w:rsidR="007D6D72">
        <w:rPr>
          <w:b/>
          <w:noProof/>
          <w:sz w:val="24"/>
        </w:rPr>
        <w:t>200</w:t>
      </w:r>
      <w:r w:rsidR="00523B4C">
        <w:rPr>
          <w:b/>
          <w:noProof/>
          <w:sz w:val="24"/>
        </w:rPr>
        <w:t>5852</w:t>
      </w:r>
    </w:p>
    <w:p w14:paraId="20C342C2" w14:textId="6C46983F" w:rsidR="000A2EDA" w:rsidRPr="003734C5" w:rsidRDefault="00D11FF7" w:rsidP="000A2EDA">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0A2EDA" w:rsidRPr="003734C5">
        <w:rPr>
          <w:rFonts w:cs="Arial"/>
          <w:bCs/>
          <w:color w:val="000000"/>
          <w:sz w:val="24"/>
          <w:szCs w:val="24"/>
          <w:lang w:eastAsia="ja-JP"/>
        </w:rPr>
        <w:tab/>
      </w:r>
      <w:r w:rsidR="000A2EDA" w:rsidRPr="004B167E">
        <w:rPr>
          <w:rFonts w:cs="Arial"/>
          <w:bCs/>
          <w:color w:val="0000FF"/>
        </w:rPr>
        <w:t>(</w:t>
      </w:r>
      <w:r w:rsidR="000A2EDA" w:rsidRPr="009274E7">
        <w:rPr>
          <w:rFonts w:cs="Arial"/>
          <w:bCs/>
          <w:color w:val="0000FF"/>
        </w:rPr>
        <w:t>revision of</w:t>
      </w:r>
      <w:r w:rsidR="000A2EDA">
        <w:rPr>
          <w:rFonts w:cs="Arial"/>
          <w:bCs/>
          <w:color w:val="0000FF"/>
        </w:rPr>
        <w:t xml:space="preserve"> </w:t>
      </w:r>
      <w:r w:rsidR="000A2EDA" w:rsidRPr="000E7EA1">
        <w:rPr>
          <w:rFonts w:cs="Arial"/>
          <w:bCs/>
          <w:color w:val="0000FF"/>
        </w:rPr>
        <w:t>S2-</w:t>
      </w:r>
      <w:r w:rsidR="000A2EDA">
        <w:rPr>
          <w:rFonts w:cs="Arial"/>
          <w:bCs/>
          <w:color w:val="0000FF"/>
        </w:rPr>
        <w:t>200xxxx</w:t>
      </w:r>
      <w:r w:rsidR="000A2EDA"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69D6F25E"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xml:space="preserve">, </w:t>
      </w:r>
      <w:r w:rsidR="007D6D72">
        <w:rPr>
          <w:rFonts w:ascii="Arial" w:hAnsi="Arial" w:cs="Arial"/>
          <w:b/>
          <w:bCs/>
          <w:lang w:val="en-US"/>
        </w:rPr>
        <w:t>Sol#2</w:t>
      </w:r>
      <w:r w:rsidR="00D11FF7">
        <w:rPr>
          <w:rFonts w:ascii="Arial" w:hAnsi="Arial" w:cs="Arial"/>
          <w:b/>
          <w:bCs/>
          <w:lang w:val="en-US"/>
        </w:rPr>
        <w:t>1</w:t>
      </w:r>
      <w:r>
        <w:rPr>
          <w:rFonts w:ascii="Arial" w:hAnsi="Arial" w:cs="Arial"/>
          <w:b/>
          <w:lang w:val="en-US"/>
        </w:rPr>
        <w:t xml:space="preserve">: </w:t>
      </w:r>
      <w:r w:rsidR="00D11FF7">
        <w:rPr>
          <w:rFonts w:ascii="Arial" w:hAnsi="Arial" w:cs="Arial"/>
          <w:b/>
          <w:lang w:val="en-US"/>
        </w:rPr>
        <w:t xml:space="preserve">Updates to Solution #21,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1DB84255" w:rsidR="00AA0327" w:rsidRDefault="00AA0327" w:rsidP="00AA0327">
      <w:pPr>
        <w:jc w:val="both"/>
        <w:rPr>
          <w:rFonts w:ascii="Arial" w:hAnsi="Arial" w:cs="Arial"/>
          <w:i/>
          <w:iCs/>
        </w:rPr>
      </w:pPr>
      <w:r w:rsidRPr="00725305">
        <w:rPr>
          <w:rFonts w:ascii="Arial" w:hAnsi="Arial" w:cs="Arial"/>
          <w:i/>
        </w:rPr>
        <w:t xml:space="preserve">Abstract: This contribution </w:t>
      </w:r>
      <w:r w:rsidR="007C35FB">
        <w:rPr>
          <w:rFonts w:ascii="Arial" w:hAnsi="Arial" w:cs="Arial"/>
          <w:i/>
        </w:rPr>
        <w:t>addresses some of the editor’s notes in solution#2</w:t>
      </w:r>
      <w:r w:rsidR="00D11FF7">
        <w:rPr>
          <w:rFonts w:ascii="Arial" w:hAnsi="Arial" w:cs="Arial"/>
          <w:i/>
        </w:rPr>
        <w:t xml:space="preserve">1 and also adds </w:t>
      </w:r>
      <w:r w:rsidR="00D11FF7" w:rsidRPr="00D11FF7">
        <w:rPr>
          <w:rFonts w:ascii="Arial" w:hAnsi="Arial" w:cs="Arial"/>
          <w:i/>
        </w:rPr>
        <w:t>solution evaluation</w:t>
      </w:r>
      <w:r w:rsidR="00D11FF7">
        <w:rPr>
          <w:rFonts w:ascii="Arial" w:hAnsi="Arial" w:cs="Arial"/>
          <w:i/>
        </w:rPr>
        <w:t>.</w:t>
      </w:r>
    </w:p>
    <w:p w14:paraId="0201446B" w14:textId="0690E5A6" w:rsidR="001832F6" w:rsidRDefault="00450500" w:rsidP="001832F6">
      <w:pPr>
        <w:pStyle w:val="Heading1"/>
      </w:pPr>
      <w:r>
        <w:rPr>
          <w:noProof/>
        </w:rPr>
        <w:object w:dxaOrig="9640" w:dyaOrig="920" w14:anchorId="2CD94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46.05pt;mso-width-percent:0;mso-height-percent:0;mso-width-percent:0;mso-height-percent:0" o:ole="">
            <v:imagedata r:id="rId8" o:title=""/>
          </v:shape>
          <o:OLEObject Type="Embed" ProgID="Word.Document.12" ShapeID="_x0000_i1025" DrawAspect="Content" ObjectID="_1658836573" r:id="rId9">
            <o:FieldCodes>\s</o:FieldCodes>
          </o:OLEObject>
        </w:object>
      </w:r>
    </w:p>
    <w:p w14:paraId="3F07F024" w14:textId="46A59676" w:rsidR="001832F6" w:rsidRDefault="00D11FF7" w:rsidP="001832F6">
      <w:pPr>
        <w:rPr>
          <w:lang w:eastAsia="ko-KR"/>
        </w:rPr>
      </w:pPr>
      <w:r>
        <w:rPr>
          <w:lang w:eastAsia="zh-CN"/>
        </w:rPr>
        <w:t>The following updates are proposed to be added to Sol</w:t>
      </w:r>
      <w:r>
        <w:rPr>
          <w:lang w:eastAsia="zh-CN"/>
        </w:rPr>
        <w:t>u</w:t>
      </w:r>
      <w:r>
        <w:rPr>
          <w:lang w:eastAsia="zh-CN"/>
        </w:rPr>
        <w:t>tion #</w:t>
      </w:r>
      <w:r>
        <w:rPr>
          <w:lang w:eastAsia="zh-CN"/>
        </w:rPr>
        <w:t>21</w:t>
      </w:r>
      <w:r>
        <w:rPr>
          <w:lang w:eastAsia="zh-CN"/>
        </w:rPr>
        <w:t xml:space="preserve"> in TR 23.700-40 0.4.0</w:t>
      </w:r>
      <w:r w:rsidR="001832F6">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4D5C362" w14:textId="77777777" w:rsidR="00D11FF7" w:rsidRPr="004A20E1" w:rsidRDefault="00D11FF7" w:rsidP="00D11FF7">
      <w:pPr>
        <w:pStyle w:val="Heading2"/>
        <w:rPr>
          <w:lang w:val="en-US" w:eastAsia="zh-CN"/>
        </w:rPr>
      </w:pPr>
      <w:bookmarkStart w:id="6" w:name="_Toc43397108"/>
      <w:bookmarkStart w:id="7" w:name="_Toc43483504"/>
      <w:bookmarkStart w:id="8" w:name="_Toc43483798"/>
      <w:r w:rsidRPr="004A20E1">
        <w:rPr>
          <w:lang w:val="en-US" w:eastAsia="zh-CN"/>
        </w:rPr>
        <w:t>6</w:t>
      </w:r>
      <w:r w:rsidRPr="004A20E1">
        <w:rPr>
          <w:rFonts w:hint="eastAsia"/>
          <w:lang w:val="en-US" w:eastAsia="zh-CN"/>
        </w:rPr>
        <w:t>.</w:t>
      </w:r>
      <w:r>
        <w:rPr>
          <w:lang w:val="en-US" w:eastAsia="zh-CN"/>
        </w:rPr>
        <w:t>21</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21</w:t>
      </w:r>
      <w:r w:rsidRPr="004A20E1">
        <w:rPr>
          <w:lang w:val="en-US"/>
        </w:rPr>
        <w:t xml:space="preserve">: </w:t>
      </w:r>
      <w:r>
        <w:t>Limitation of data rate per network slice in UL and DL per UE without RAN involvement</w:t>
      </w:r>
      <w:bookmarkEnd w:id="6"/>
      <w:bookmarkEnd w:id="7"/>
      <w:bookmarkEnd w:id="8"/>
    </w:p>
    <w:p w14:paraId="17B547F1" w14:textId="77777777" w:rsidR="00D11FF7" w:rsidRPr="00C303C8" w:rsidRDefault="00D11FF7" w:rsidP="00D11FF7">
      <w:pPr>
        <w:pStyle w:val="Heading3"/>
      </w:pPr>
      <w:bookmarkStart w:id="9" w:name="_Toc43397109"/>
      <w:bookmarkStart w:id="10" w:name="_Toc43483505"/>
      <w:bookmarkStart w:id="11" w:name="_Toc43483799"/>
      <w:r w:rsidRPr="00C303C8">
        <w:t>6.</w:t>
      </w:r>
      <w:r>
        <w:t>21</w:t>
      </w:r>
      <w:r w:rsidRPr="00C303C8">
        <w:t>.</w:t>
      </w:r>
      <w:r w:rsidRPr="00C303C8">
        <w:rPr>
          <w:rFonts w:hint="eastAsia"/>
        </w:rPr>
        <w:t>1</w:t>
      </w:r>
      <w:r w:rsidRPr="00C303C8">
        <w:rPr>
          <w:rFonts w:hint="eastAsia"/>
        </w:rPr>
        <w:tab/>
      </w:r>
      <w:r w:rsidRPr="00C303C8">
        <w:t>Introduction</w:t>
      </w:r>
      <w:bookmarkEnd w:id="9"/>
      <w:bookmarkEnd w:id="10"/>
      <w:bookmarkEnd w:id="11"/>
    </w:p>
    <w:p w14:paraId="2095AB04" w14:textId="77777777" w:rsidR="00D11FF7" w:rsidRDefault="00D11FF7" w:rsidP="00D11FF7">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p>
    <w:p w14:paraId="28CE705A" w14:textId="77777777" w:rsidR="00D11FF7" w:rsidRDefault="00D11FF7" w:rsidP="00D11FF7">
      <w:pPr>
        <w:rPr>
          <w:lang w:eastAsia="zh-CN"/>
        </w:rPr>
      </w:pPr>
      <w:r>
        <w:rPr>
          <w:lang w:eastAsia="zh-CN"/>
        </w:rPr>
        <w:t xml:space="preserve">It is based on the assumption that the data rate limit per network slice in UL and DL per UE, defined as </w:t>
      </w:r>
      <w:proofErr w:type="spellStart"/>
      <w:r>
        <w:rPr>
          <w:lang w:eastAsia="zh-CN"/>
        </w:rPr>
        <w:t>maximumUESliceAMBR</w:t>
      </w:r>
      <w:proofErr w:type="spellEnd"/>
      <w:r>
        <w:rPr>
          <w:lang w:eastAsia="zh-CN"/>
        </w:rPr>
        <w:t>, is stored in the UDM or OAM and can be retrieved by other NFs when needed.</w:t>
      </w:r>
    </w:p>
    <w:p w14:paraId="12B8F381" w14:textId="77777777" w:rsidR="00D11FF7" w:rsidRDefault="00D11FF7" w:rsidP="00D11FF7">
      <w:pPr>
        <w:rPr>
          <w:lang w:eastAsia="zh-CN"/>
        </w:rPr>
      </w:pPr>
      <w:r>
        <w:rPr>
          <w:lang w:eastAsia="zh-CN"/>
        </w:rPr>
        <w:t xml:space="preserve">In this solution, </w:t>
      </w:r>
      <w:proofErr w:type="spellStart"/>
      <w:r>
        <w:rPr>
          <w:lang w:eastAsia="zh-CN"/>
        </w:rPr>
        <w:t>actualUESliceAMBR</w:t>
      </w:r>
      <w:proofErr w:type="spellEnd"/>
      <w:r>
        <w:rPr>
          <w:lang w:eastAsia="zh-CN"/>
        </w:rPr>
        <w:t xml:space="preserve"> is defined as the accumulated session AMBR across all the active 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5C62684A" w14:textId="77777777" w:rsidR="00D11FF7" w:rsidRPr="00E31168" w:rsidRDefault="00D11FF7" w:rsidP="00D11FF7">
      <w:pPr>
        <w:pStyle w:val="Heading3"/>
        <w:rPr>
          <w:lang w:eastAsia="ko-KR"/>
        </w:rPr>
      </w:pPr>
      <w:bookmarkStart w:id="12" w:name="_Toc43397110"/>
      <w:bookmarkStart w:id="13" w:name="_Toc43483506"/>
      <w:bookmarkStart w:id="14" w:name="_Toc43483800"/>
      <w:r w:rsidRPr="00E31168">
        <w:rPr>
          <w:lang w:eastAsia="ko-KR"/>
        </w:rPr>
        <w:t>6.</w:t>
      </w:r>
      <w:r>
        <w:rPr>
          <w:lang w:eastAsia="ko-KR"/>
        </w:rPr>
        <w:t>21</w:t>
      </w:r>
      <w:r w:rsidRPr="00E31168">
        <w:rPr>
          <w:lang w:eastAsia="ko-KR"/>
        </w:rPr>
        <w:t>.2</w:t>
      </w:r>
      <w:r w:rsidRPr="00E31168">
        <w:rPr>
          <w:lang w:eastAsia="ko-KR"/>
        </w:rPr>
        <w:tab/>
      </w:r>
      <w:r>
        <w:rPr>
          <w:lang w:eastAsia="ko-KR"/>
        </w:rPr>
        <w:t>High-level Description</w:t>
      </w:r>
      <w:bookmarkEnd w:id="12"/>
      <w:bookmarkEnd w:id="13"/>
      <w:bookmarkEnd w:id="14"/>
    </w:p>
    <w:p w14:paraId="4647C336" w14:textId="77777777" w:rsidR="00D11FF7" w:rsidRDefault="00D11FF7" w:rsidP="00D11FF7">
      <w:pPr>
        <w:rPr>
          <w:lang w:eastAsia="zh-CN"/>
        </w:rPr>
      </w:pPr>
      <w:r>
        <w:rPr>
          <w:lang w:val="en-IN" w:eastAsia="zh-CN"/>
        </w:rPr>
        <w:t xml:space="preserve">In this solution, </w:t>
      </w:r>
      <w:r>
        <w:rPr>
          <w:lang w:eastAsia="zh-CN"/>
        </w:rPr>
        <w:t>the enforcement happens whenever:</w:t>
      </w:r>
    </w:p>
    <w:p w14:paraId="4A18D0C6" w14:textId="3C568AB4" w:rsidR="00D11FF7" w:rsidRPr="0040741D" w:rsidRDefault="00D11FF7" w:rsidP="00D11FF7">
      <w:pPr>
        <w:pStyle w:val="B1"/>
      </w:pPr>
      <w:r w:rsidRPr="0040741D">
        <w:t>1.</w:t>
      </w:r>
      <w:r>
        <w:tab/>
      </w:r>
      <w:r w:rsidRPr="0040741D">
        <w:t xml:space="preserve">A new PDU </w:t>
      </w:r>
      <w:ins w:id="15" w:author="Apple" w:date="2020-08-13T13:54:00Z">
        <w:r>
          <w:t>s</w:t>
        </w:r>
      </w:ins>
      <w:del w:id="16" w:author="Apple" w:date="2020-08-13T13:54:00Z">
        <w:r w:rsidRPr="0040741D" w:rsidDel="00D11FF7">
          <w:delText>S</w:delText>
        </w:r>
      </w:del>
      <w:r w:rsidRPr="0040741D">
        <w:t>ession associated with the network slice is being established; or</w:t>
      </w:r>
    </w:p>
    <w:p w14:paraId="350E13D2" w14:textId="77777777" w:rsidR="00D11FF7" w:rsidRPr="0040741D" w:rsidRDefault="00D11FF7" w:rsidP="00D11FF7">
      <w:pPr>
        <w:pStyle w:val="B1"/>
      </w:pPr>
      <w:r w:rsidRPr="0040741D">
        <w:t>2.</w:t>
      </w:r>
      <w:r w:rsidRPr="0040741D">
        <w:tab/>
        <w:t>An existing PDU session associated with the network slice is undergoing PDU Session Modification to add</w:t>
      </w:r>
      <w:r w:rsidRPr="007C49C0">
        <w:t>, modify</w:t>
      </w:r>
      <w:r w:rsidRPr="0040741D">
        <w:t xml:space="preserve"> or delete GBR flows, or to modify the session-AMBR value. </w:t>
      </w:r>
    </w:p>
    <w:p w14:paraId="781B3B99" w14:textId="77777777" w:rsidR="00D11FF7" w:rsidRDefault="00D11FF7" w:rsidP="00D11FF7">
      <w:pPr>
        <w:rPr>
          <w:lang w:eastAsia="zh-CN"/>
        </w:rPr>
      </w:pPr>
      <w:r>
        <w:rPr>
          <w:lang w:eastAsia="zh-CN"/>
        </w:rPr>
        <w:t xml:space="preserve">The </w:t>
      </w:r>
      <w:proofErr w:type="spellStart"/>
      <w:r>
        <w:rPr>
          <w:lang w:eastAsia="zh-CN"/>
        </w:rPr>
        <w:t>maximumUESliceAMBR</w:t>
      </w:r>
      <w:proofErr w:type="spellEnd"/>
      <w:r>
        <w:rPr>
          <w:lang w:eastAsia="zh-CN"/>
        </w:rPr>
        <w:t xml:space="preserve"> is compared with the current </w:t>
      </w:r>
      <w:proofErr w:type="spellStart"/>
      <w:r>
        <w:rPr>
          <w:lang w:eastAsia="zh-CN"/>
        </w:rPr>
        <w:t>actualUESliceAMBR</w:t>
      </w:r>
      <w:proofErr w:type="spellEnd"/>
      <w:r w:rsidDel="000704B6">
        <w:rPr>
          <w:lang w:eastAsia="zh-CN"/>
        </w:rPr>
        <w:t xml:space="preserve"> </w:t>
      </w:r>
      <w:r>
        <w:rPr>
          <w:lang w:eastAsia="zh-CN"/>
        </w:rPr>
        <w:t xml:space="preserve">(by including the session-AMBR and MFBR for the PDU session/GBR flows to be established). If the current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Pr>
          <w:lang w:eastAsia="zh-CN"/>
        </w:rPr>
        <w:t>maximumUESliceAMBR</w:t>
      </w:r>
      <w:proofErr w:type="spellEnd"/>
      <w:r>
        <w:rPr>
          <w:lang w:eastAsia="zh-CN"/>
        </w:rPr>
        <w:t xml:space="preserve"> in either UL or DL:</w:t>
      </w:r>
    </w:p>
    <w:p w14:paraId="67779EBE" w14:textId="50F711A8" w:rsidR="00CB6432" w:rsidRDefault="001A3568" w:rsidP="007D6D72">
      <w:pPr>
        <w:pStyle w:val="B1"/>
        <w:rPr>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PDU session shall be </w:t>
      </w:r>
      <w:r w:rsidR="00387581">
        <w:rPr>
          <w:lang w:eastAsia="zh-CN"/>
        </w:rPr>
        <w:t>reduced</w:t>
      </w:r>
      <w:r w:rsidR="00CB6432">
        <w:rPr>
          <w:lang w:eastAsia="zh-CN"/>
        </w:rPr>
        <w:t xml:space="preserve"> such that </w:t>
      </w:r>
      <w:proofErr w:type="spellStart"/>
      <w:r w:rsidR="002D4581">
        <w:rPr>
          <w:lang w:eastAsia="zh-CN"/>
        </w:rPr>
        <w:t>actualUESliceAMBR</w:t>
      </w:r>
      <w:proofErr w:type="spellEnd"/>
      <w:r w:rsidR="00CB6432">
        <w:rPr>
          <w:lang w:eastAsia="zh-CN"/>
        </w:rPr>
        <w:t xml:space="preserve"> does not exceed the </w:t>
      </w:r>
      <w:proofErr w:type="spellStart"/>
      <w:r w:rsidR="00387581">
        <w:rPr>
          <w:lang w:eastAsia="zh-CN"/>
        </w:rPr>
        <w:t>maximumUESliceAMBR</w:t>
      </w:r>
      <w:proofErr w:type="spellEnd"/>
      <w:r w:rsidR="00CB6432">
        <w:rPr>
          <w:lang w:eastAsia="zh-CN"/>
        </w:rPr>
        <w:t>.</w:t>
      </w:r>
      <w:r w:rsidR="00C26996">
        <w:rPr>
          <w:lang w:eastAsia="zh-CN"/>
        </w:rPr>
        <w:t xml:space="preserve"> If </w:t>
      </w:r>
      <w:proofErr w:type="spellStart"/>
      <w:r w:rsidR="00C26996">
        <w:rPr>
          <w:lang w:eastAsia="zh-CN"/>
        </w:rPr>
        <w:t>actualUESliceAMBR</w:t>
      </w:r>
      <w:proofErr w:type="spellEnd"/>
      <w:r w:rsidR="00C26996">
        <w:rPr>
          <w:lang w:eastAsia="zh-CN"/>
        </w:rPr>
        <w:t xml:space="preserve"> still exceeds </w:t>
      </w:r>
      <w:proofErr w:type="spellStart"/>
      <w:r w:rsidR="00387581">
        <w:rPr>
          <w:lang w:eastAsia="zh-CN"/>
        </w:rPr>
        <w:t>maximumUESliceAMBR</w:t>
      </w:r>
      <w:proofErr w:type="spellEnd"/>
      <w:r w:rsidR="00C26996">
        <w:rPr>
          <w:lang w:eastAsia="zh-CN"/>
        </w:rPr>
        <w:t xml:space="preserve"> after </w:t>
      </w:r>
      <w:r w:rsidR="00387581">
        <w:rPr>
          <w:lang w:eastAsia="zh-CN"/>
        </w:rPr>
        <w:t>reducing</w:t>
      </w:r>
      <w:r w:rsidR="00C26996">
        <w:rPr>
          <w:lang w:eastAsia="zh-CN"/>
        </w:rPr>
        <w:t xml:space="preserve"> session AMBR to </w:t>
      </w:r>
      <w:del w:id="17" w:author="Apple" w:date="2020-08-13T14:02:00Z">
        <w:r w:rsidR="002B1ECB" w:rsidDel="003579DA">
          <w:rPr>
            <w:lang w:eastAsia="zh-CN"/>
          </w:rPr>
          <w:delText>a</w:delText>
        </w:r>
      </w:del>
      <w:del w:id="18" w:author="Apple" w:date="2020-08-13T14:01:00Z">
        <w:r w:rsidR="002B1ECB" w:rsidDel="003579DA">
          <w:rPr>
            <w:lang w:eastAsia="zh-CN"/>
          </w:rPr>
          <w:delText xml:space="preserve"> </w:delText>
        </w:r>
        <w:r w:rsidR="00C26996" w:rsidDel="003579DA">
          <w:rPr>
            <w:lang w:eastAsia="zh-CN"/>
          </w:rPr>
          <w:delText>minimum value</w:delText>
        </w:r>
        <w:r w:rsidR="002B1ECB" w:rsidDel="003579DA">
          <w:rPr>
            <w:lang w:eastAsia="zh-CN"/>
          </w:rPr>
          <w:delText xml:space="preserve"> (e.g. </w:delText>
        </w:r>
      </w:del>
      <w:r w:rsidR="002B1ECB">
        <w:rPr>
          <w:lang w:eastAsia="zh-CN"/>
        </w:rPr>
        <w:t>0</w:t>
      </w:r>
      <w:ins w:id="19" w:author="Apple" w:date="2020-08-13T14:02:00Z">
        <w:r w:rsidR="003579DA">
          <w:rPr>
            <w:lang w:eastAsia="zh-CN"/>
          </w:rPr>
          <w:t xml:space="preserve"> </w:t>
        </w:r>
        <w:r w:rsidR="003579DA">
          <w:rPr>
            <w:lang w:eastAsia="zh-CN"/>
          </w:rPr>
          <w:t>(i.e. no non-GBR flows shall be allowed on this PDU session</w:t>
        </w:r>
      </w:ins>
      <w:r w:rsidR="002B1ECB">
        <w:rPr>
          <w:lang w:eastAsia="zh-CN"/>
        </w:rPr>
        <w:t>)</w:t>
      </w:r>
      <w:r w:rsidR="00C26996">
        <w:rPr>
          <w:lang w:eastAsia="zh-CN"/>
        </w:rPr>
        <w:t>, then</w:t>
      </w:r>
    </w:p>
    <w:p w14:paraId="74101179" w14:textId="0C0BA2EF" w:rsidR="00246EBC" w:rsidDel="003579DA" w:rsidRDefault="00246EBC">
      <w:pPr>
        <w:pStyle w:val="EditorsNote"/>
        <w:rPr>
          <w:del w:id="20" w:author="Apple" w:date="2020-08-13T14:02:00Z"/>
          <w:lang w:eastAsia="zh-CN"/>
        </w:rPr>
      </w:pPr>
      <w:del w:id="21" w:author="Apple" w:date="2020-08-13T14:02:00Z">
        <w:r w:rsidDel="003579DA">
          <w:rPr>
            <w:lang w:eastAsia="zh-CN"/>
          </w:rPr>
          <w:lastRenderedPageBreak/>
          <w:delText xml:space="preserve">Editor’s note: </w:delText>
        </w:r>
        <w:r w:rsidR="005A331E" w:rsidDel="003579DA">
          <w:rPr>
            <w:lang w:eastAsia="zh-CN"/>
          </w:rPr>
          <w:tab/>
        </w:r>
        <w:r w:rsidDel="003579DA">
          <w:rPr>
            <w:lang w:eastAsia="zh-CN"/>
          </w:rPr>
          <w:delText xml:space="preserve">It is FFS how to determine the minimum value of the Session AMBR.  </w:delText>
        </w:r>
      </w:del>
    </w:p>
    <w:p w14:paraId="769B135F" w14:textId="5A46419A" w:rsidR="005A331E" w:rsidRDefault="005A331E" w:rsidP="005A331E">
      <w:pPr>
        <w:pStyle w:val="EditorsNote"/>
        <w:rPr>
          <w:lang w:eastAsia="zh-CN"/>
        </w:rPr>
      </w:pPr>
      <w:r>
        <w:rPr>
          <w:lang w:eastAsia="zh-CN"/>
        </w:rPr>
        <w:t xml:space="preserve">Editor’s note: </w:t>
      </w:r>
      <w:r>
        <w:rPr>
          <w:lang w:eastAsia="zh-CN"/>
        </w:rPr>
        <w:tab/>
        <w:t>Whether and how session-AMBR of existing PDU sessions can be adjusted when GBR flow(s) on new PDU session is being established is FFS.</w:t>
      </w:r>
    </w:p>
    <w:p w14:paraId="2B101B4F" w14:textId="738B040F" w:rsidR="001A3568" w:rsidRDefault="001A3568" w:rsidP="007D6D72">
      <w:pPr>
        <w:pStyle w:val="B1"/>
        <w:rPr>
          <w:lang w:eastAsia="zh-CN"/>
        </w:rPr>
      </w:pPr>
      <w:r>
        <w:rPr>
          <w:lang w:eastAsia="zh-CN"/>
        </w:rPr>
        <w:t xml:space="preserve">Step 2: </w:t>
      </w:r>
      <w:r w:rsidR="00033DD1">
        <w:rPr>
          <w:lang w:eastAsia="zh-CN"/>
        </w:rPr>
        <w:t xml:space="preserve">MFBR for the GBR flows </w:t>
      </w:r>
      <w:r w:rsidR="002B1ECB">
        <w:rPr>
          <w:lang w:eastAsia="zh-CN"/>
        </w:rPr>
        <w:t xml:space="preserve">being established or modified </w:t>
      </w:r>
      <w:r w:rsidR="00EE1CC8">
        <w:rPr>
          <w:lang w:eastAsia="zh-CN"/>
        </w:rPr>
        <w:t xml:space="preserve">for this PDU Session </w:t>
      </w:r>
      <w:r w:rsidR="00033DD1">
        <w:rPr>
          <w:lang w:eastAsia="zh-CN"/>
        </w:rPr>
        <w:t xml:space="preserve">shall be reduced until it reaches GFBR such that </w:t>
      </w:r>
      <w:proofErr w:type="spellStart"/>
      <w:r w:rsidR="00033DD1">
        <w:rPr>
          <w:lang w:eastAsia="zh-CN"/>
        </w:rPr>
        <w:t>actualUESliceAMBR</w:t>
      </w:r>
      <w:proofErr w:type="spellEnd"/>
      <w:r w:rsidR="00033DD1">
        <w:rPr>
          <w:lang w:eastAsia="zh-CN"/>
        </w:rPr>
        <w:t xml:space="preserve"> does not exceed the </w:t>
      </w:r>
      <w:proofErr w:type="spellStart"/>
      <w:r w:rsidR="00E809B3">
        <w:rPr>
          <w:lang w:eastAsia="zh-CN"/>
        </w:rPr>
        <w:t>maximumUESliceAMBR</w:t>
      </w:r>
      <w:proofErr w:type="spellEnd"/>
      <w:r w:rsidR="00033DD1">
        <w:rPr>
          <w:lang w:eastAsia="zh-CN"/>
        </w:rPr>
        <w:t>.</w:t>
      </w:r>
      <w:r w:rsidR="00C26996">
        <w:rPr>
          <w:lang w:eastAsia="zh-CN"/>
        </w:rPr>
        <w:t xml:space="preserve"> </w:t>
      </w:r>
      <w:r w:rsidR="00AE60C3">
        <w:rPr>
          <w:lang w:eastAsia="zh-CN"/>
        </w:rPr>
        <w:t xml:space="preserve">If there are multiple GBR flows, the GBR flows shall be chosen in the order of ARP as candidates for reduction in MFBR. </w:t>
      </w:r>
      <w:r w:rsidR="00C26996">
        <w:rPr>
          <w:lang w:eastAsia="zh-CN"/>
        </w:rPr>
        <w:t xml:space="preserve">If </w:t>
      </w:r>
      <w:proofErr w:type="spellStart"/>
      <w:r w:rsidR="00C26996">
        <w:rPr>
          <w:lang w:eastAsia="zh-CN"/>
        </w:rPr>
        <w:t>actualUESliceAMBR</w:t>
      </w:r>
      <w:proofErr w:type="spellEnd"/>
      <w:r w:rsidR="00C26996">
        <w:rPr>
          <w:lang w:eastAsia="zh-CN"/>
        </w:rPr>
        <w:t xml:space="preserve"> still exceeds </w:t>
      </w:r>
      <w:proofErr w:type="spellStart"/>
      <w:r w:rsidR="00E809B3">
        <w:rPr>
          <w:lang w:eastAsia="zh-CN"/>
        </w:rPr>
        <w:t>maximumUESliceAMBR</w:t>
      </w:r>
      <w:proofErr w:type="spellEnd"/>
      <w:ins w:id="22" w:author="Apple" w:date="2020-08-13T14:05:00Z">
        <w:r w:rsidR="003579DA">
          <w:rPr>
            <w:lang w:eastAsia="zh-CN"/>
          </w:rPr>
          <w:t>,</w:t>
        </w:r>
      </w:ins>
      <w:r w:rsidR="00E809B3">
        <w:rPr>
          <w:lang w:eastAsia="zh-CN"/>
        </w:rPr>
        <w:t xml:space="preserve"> </w:t>
      </w:r>
      <w:r w:rsidR="00C26996">
        <w:rPr>
          <w:lang w:eastAsia="zh-CN"/>
        </w:rPr>
        <w:t>then</w:t>
      </w:r>
    </w:p>
    <w:p w14:paraId="3F1EFA37" w14:textId="3727AB1D" w:rsidR="009E5DF2" w:rsidRDefault="00C26996" w:rsidP="007D6D72">
      <w:pPr>
        <w:pStyle w:val="B1"/>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r w:rsidR="00AE60C3">
        <w:rPr>
          <w:lang w:eastAsia="zh-CN"/>
        </w:rPr>
        <w:t xml:space="preserve">or modification </w:t>
      </w:r>
      <w:r>
        <w:rPr>
          <w:lang w:eastAsia="zh-CN"/>
        </w:rPr>
        <w:t xml:space="preserve">procedure </w:t>
      </w:r>
      <w:r w:rsidR="001A3568">
        <w:rPr>
          <w:lang w:eastAsia="zh-CN"/>
        </w:rPr>
        <w:t>shall be rejected</w:t>
      </w:r>
      <w:r w:rsidR="009E5DF2">
        <w:rPr>
          <w:lang w:eastAsia="zh-CN"/>
        </w:rPr>
        <w:t xml:space="preserve"> with cause ‘Insufficient Resources for Specific Slice’</w:t>
      </w:r>
      <w:ins w:id="23" w:author="Apple" w:date="2020-08-13T14:05:00Z">
        <w:r w:rsidR="003579DA">
          <w:rPr>
            <w:lang w:eastAsia="zh-CN"/>
          </w:rPr>
          <w:t>.</w:t>
        </w:r>
      </w:ins>
    </w:p>
    <w:p w14:paraId="7311DA6D" w14:textId="13C0F8F6" w:rsidR="00CB6432" w:rsidRDefault="00CB6432" w:rsidP="00CB6432">
      <w:pPr>
        <w:rPr>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w:t>
      </w:r>
      <w:ins w:id="24" w:author="Apple" w:date="2020-08-13T14:06:00Z">
        <w:r w:rsidR="003579DA">
          <w:rPr>
            <w:lang w:eastAsia="zh-CN"/>
          </w:rPr>
          <w:t xml:space="preserve">does not </w:t>
        </w:r>
      </w:ins>
      <w:r w:rsidR="002D4581">
        <w:rPr>
          <w:lang w:eastAsia="zh-CN"/>
        </w:rPr>
        <w:t xml:space="preserve">need </w:t>
      </w:r>
      <w:ins w:id="25" w:author="Apple" w:date="2020-08-13T14:06:00Z">
        <w:r w:rsidR="003579DA">
          <w:rPr>
            <w:lang w:eastAsia="zh-CN"/>
          </w:rPr>
          <w:t xml:space="preserve">to </w:t>
        </w:r>
      </w:ins>
      <w:del w:id="26" w:author="Apple" w:date="2020-08-13T14:06:00Z">
        <w:r w:rsidR="002D4581" w:rsidDel="003579DA">
          <w:rPr>
            <w:lang w:eastAsia="zh-CN"/>
          </w:rPr>
          <w:delText>not</w:delText>
        </w:r>
      </w:del>
      <w:r w:rsidR="002D4581">
        <w:rPr>
          <w:lang w:eastAsia="zh-CN"/>
        </w:rPr>
        <w:t xml:space="preserve"> be </w:t>
      </w:r>
      <w:r>
        <w:rPr>
          <w:lang w:eastAsia="zh-CN"/>
        </w:rPr>
        <w:t>considered at any moment</w:t>
      </w:r>
      <w:r w:rsidR="00F952FE">
        <w:rPr>
          <w:lang w:eastAsia="zh-CN"/>
        </w:rPr>
        <w:t xml:space="preserve">. </w:t>
      </w:r>
      <w:r w:rsidR="00A26336">
        <w:rPr>
          <w:lang w:eastAsia="zh-CN"/>
        </w:rPr>
        <w:t xml:space="preserve">The </w:t>
      </w:r>
      <w:r w:rsidR="00F952FE">
        <w:rPr>
          <w:lang w:eastAsia="zh-CN"/>
        </w:rPr>
        <w:t>UE and UPF shall be responsible for session-AMBR and MFBR enforcement in UL and DL respectively</w:t>
      </w:r>
      <w:r>
        <w:rPr>
          <w:lang w:eastAsia="zh-CN"/>
        </w:rPr>
        <w:t>. This solution does not require any RAN or UE impacts.</w:t>
      </w:r>
    </w:p>
    <w:p w14:paraId="1D2107A3" w14:textId="402A3E9F" w:rsidR="00817417" w:rsidRPr="0091619B" w:rsidRDefault="003A793A" w:rsidP="007D6D72">
      <w:pPr>
        <w:pStyle w:val="EditorsNote"/>
        <w:rPr>
          <w:lang w:eastAsia="zh-CN"/>
        </w:rPr>
      </w:pPr>
      <w:r>
        <w:rPr>
          <w:lang w:eastAsia="zh-CN"/>
        </w:rPr>
        <w:t xml:space="preserve">Editor’s note: </w:t>
      </w:r>
      <w:r w:rsidR="005A331E">
        <w:rPr>
          <w:lang w:eastAsia="zh-CN"/>
        </w:rPr>
        <w:tab/>
      </w:r>
      <w:r>
        <w:rPr>
          <w:lang w:eastAsia="zh-CN"/>
        </w:rPr>
        <w:t>It is FFS whether release of a PDU Session needs to be notified to a SMF which is serving other ongoing PDU sessions.</w:t>
      </w:r>
    </w:p>
    <w:p w14:paraId="565697C1" w14:textId="77777777" w:rsidR="003579DA" w:rsidRPr="00C303C8" w:rsidRDefault="003579DA" w:rsidP="003579DA">
      <w:pPr>
        <w:pStyle w:val="Heading3"/>
      </w:pPr>
      <w:bookmarkStart w:id="27" w:name="_Toc43397111"/>
      <w:bookmarkStart w:id="28" w:name="_Toc43483507"/>
      <w:bookmarkStart w:id="29" w:name="_Toc43483801"/>
      <w:r w:rsidRPr="00C303C8">
        <w:t>6.</w:t>
      </w:r>
      <w:r>
        <w:t>21</w:t>
      </w:r>
      <w:r w:rsidRPr="00C303C8">
        <w:t>.</w:t>
      </w:r>
      <w:r w:rsidRPr="00C303C8">
        <w:rPr>
          <w:rFonts w:hint="eastAsia"/>
          <w:lang w:eastAsia="zh-CN"/>
        </w:rPr>
        <w:t>3</w:t>
      </w:r>
      <w:r w:rsidRPr="00C303C8">
        <w:tab/>
        <w:t>Procedures</w:t>
      </w:r>
      <w:bookmarkEnd w:id="27"/>
      <w:bookmarkEnd w:id="28"/>
      <w:bookmarkEnd w:id="29"/>
    </w:p>
    <w:p w14:paraId="0AF077E2" w14:textId="1497EC04" w:rsidR="003579DA" w:rsidRDefault="003579DA" w:rsidP="003579DA">
      <w:pPr>
        <w:rPr>
          <w:lang w:eastAsia="zh-CN"/>
        </w:rPr>
      </w:pPr>
      <w:r>
        <w:rPr>
          <w:rFonts w:hint="eastAsia"/>
          <w:lang w:val="en-IN" w:eastAsia="zh-CN"/>
        </w:rPr>
        <w:t>S</w:t>
      </w:r>
      <w:r>
        <w:rPr>
          <w:lang w:val="en-IN" w:eastAsia="zh-CN"/>
        </w:rPr>
        <w:t xml:space="preserve">ince a network slice may include multiple PDU </w:t>
      </w:r>
      <w:ins w:id="30" w:author="Apple" w:date="2020-08-13T14:10:00Z">
        <w:r>
          <w:rPr>
            <w:lang w:val="en-IN" w:eastAsia="zh-CN"/>
          </w:rPr>
          <w:t>s</w:t>
        </w:r>
      </w:ins>
      <w:del w:id="31" w:author="Apple" w:date="2020-08-13T14:10:00Z">
        <w:r w:rsidDel="003579DA">
          <w:rPr>
            <w:lang w:val="en-IN" w:eastAsia="zh-CN"/>
          </w:rPr>
          <w:delText>S</w:delText>
        </w:r>
      </w:del>
      <w:r>
        <w:rPr>
          <w:lang w:val="en-IN" w:eastAsia="zh-CN"/>
        </w:rPr>
        <w:t xml:space="preserve">essions per UE, and different SMFs and UPFs may be selected to serve different PDU Sessions involved in a slice, in this solution NSQ shall handle comparison between </w:t>
      </w:r>
      <w:proofErr w:type="spellStart"/>
      <w:r>
        <w:rPr>
          <w:lang w:eastAsia="zh-CN"/>
        </w:rPr>
        <w:t>maximumUESliceAMBR</w:t>
      </w:r>
      <w:proofErr w:type="spellEnd"/>
      <w:r>
        <w:rPr>
          <w:lang w:val="en-IN" w:eastAsia="zh-CN"/>
        </w:rPr>
        <w:t xml:space="preserve"> and </w:t>
      </w:r>
      <w:proofErr w:type="spellStart"/>
      <w:r>
        <w:rPr>
          <w:lang w:val="en-IN" w:eastAsia="zh-CN"/>
        </w:rPr>
        <w:t>actualUESliceAMBR</w:t>
      </w:r>
      <w:proofErr w:type="spellEnd"/>
      <w:r>
        <w:rPr>
          <w:lang w:val="en-IN" w:eastAsia="zh-CN"/>
        </w:rPr>
        <w:t xml:space="preserve">, and provide the feedback to the SMF. While the UE is registered, the NSQ shall maintain the current </w:t>
      </w:r>
      <w:proofErr w:type="spellStart"/>
      <w:r>
        <w:rPr>
          <w:lang w:val="en-IN" w:eastAsia="zh-CN"/>
        </w:rPr>
        <w:t>actualUESliceAMBR</w:t>
      </w:r>
      <w:proofErr w:type="spellEnd"/>
      <w:r>
        <w:rPr>
          <w:lang w:val="en-IN" w:eastAsia="zh-CN"/>
        </w:rPr>
        <w:t xml:space="preserve">, which is essentially the </w:t>
      </w:r>
      <w:r>
        <w:rPr>
          <w:lang w:eastAsia="zh-CN"/>
        </w:rPr>
        <w:t xml:space="preserve">accumulated session AMBR across all the active PDU sessions (across all SMFs) associated with the same network slice per UE + </w:t>
      </w:r>
      <w:r>
        <w:t xml:space="preserve">accumulated MFBR across all active GBR flows across all </w:t>
      </w:r>
      <w:r>
        <w:rPr>
          <w:lang w:eastAsia="zh-CN"/>
        </w:rPr>
        <w:t>the established PDU sessions (across all SMFs) associated with the same network slice per UE.</w:t>
      </w:r>
    </w:p>
    <w:p w14:paraId="6E371183" w14:textId="640DAC73" w:rsidR="004723B2" w:rsidRPr="006C07F1" w:rsidRDefault="006C07F1" w:rsidP="006C07F1">
      <w:pPr>
        <w:pStyle w:val="NO"/>
      </w:pPr>
      <w:r w:rsidRPr="00E346A5">
        <w:t>NOTE:</w:t>
      </w:r>
      <w:r>
        <w:tab/>
      </w:r>
      <w:r>
        <w:rPr>
          <w:lang w:eastAsia="zh-CN"/>
        </w:rPr>
        <w:t>NSQ has been described in Solution#10.</w:t>
      </w:r>
    </w:p>
    <w:p w14:paraId="40C4B4B6" w14:textId="4363DCDD" w:rsidR="001832F6" w:rsidRDefault="001832F6" w:rsidP="0091619B">
      <w:pPr>
        <w:rPr>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5A1A3424" w14:textId="11AF4B30" w:rsidR="001832F6" w:rsidRDefault="001832F6" w:rsidP="007D6D72">
      <w:pPr>
        <w:jc w:val="center"/>
      </w:pPr>
    </w:p>
    <w:p w14:paraId="030892D0" w14:textId="77777777" w:rsidR="003579DA" w:rsidRDefault="003579DA" w:rsidP="003579DA">
      <w:pPr>
        <w:pStyle w:val="Heading4"/>
      </w:pPr>
      <w:bookmarkStart w:id="32" w:name="_Toc43397112"/>
      <w:bookmarkStart w:id="33" w:name="_Toc43483508"/>
      <w:bookmarkStart w:id="34" w:name="_Toc43483802"/>
      <w:r w:rsidRPr="000A11DC">
        <w:t>6.</w:t>
      </w:r>
      <w:r>
        <w:t>21</w:t>
      </w:r>
      <w:r w:rsidRPr="000A11DC">
        <w:t>.3.</w:t>
      </w:r>
      <w:r>
        <w:t>1</w:t>
      </w:r>
      <w:r w:rsidRPr="000A11DC">
        <w:tab/>
      </w:r>
      <w:r>
        <w:t>PDU Session Establishment procedure</w:t>
      </w:r>
      <w:bookmarkEnd w:id="32"/>
      <w:bookmarkEnd w:id="33"/>
      <w:bookmarkEnd w:id="34"/>
    </w:p>
    <w:p w14:paraId="3A4F26D0" w14:textId="0ACD5AA9" w:rsidR="001832F6" w:rsidRDefault="001832F6" w:rsidP="001832F6">
      <w:pPr>
        <w:pStyle w:val="TF"/>
        <w:jc w:val="left"/>
        <w:rPr>
          <w:noProof/>
        </w:rPr>
      </w:pPr>
    </w:p>
    <w:p w14:paraId="0C0CA0AA" w14:textId="5A88EC1A" w:rsidR="002B4BDA" w:rsidRDefault="00482BF3" w:rsidP="001832F6">
      <w:pPr>
        <w:pStyle w:val="TF"/>
        <w:jc w:val="left"/>
      </w:pPr>
      <w:r w:rsidRPr="00482BF3">
        <w:rPr>
          <w:noProof/>
        </w:rPr>
        <w:drawing>
          <wp:inline distT="0" distB="0" distL="0" distR="0" wp14:anchorId="51D69642" wp14:editId="73D83122">
            <wp:extent cx="5943600" cy="2536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536825"/>
                    </a:xfrm>
                    <a:prstGeom prst="rect">
                      <a:avLst/>
                    </a:prstGeom>
                  </pic:spPr>
                </pic:pic>
              </a:graphicData>
            </a:graphic>
          </wp:inline>
        </w:drawing>
      </w:r>
    </w:p>
    <w:p w14:paraId="0990DC52" w14:textId="3DE8CAAE" w:rsidR="001832F6" w:rsidRPr="00716987" w:rsidRDefault="00AC5D2E" w:rsidP="001832F6">
      <w:pPr>
        <w:pStyle w:val="TF"/>
        <w:rPr>
          <w:rFonts w:ascii="Times New Roman" w:hAnsi="Times New Roman"/>
          <w:b w:val="0"/>
        </w:rPr>
      </w:pPr>
      <w:r w:rsidRPr="00050CA8">
        <w:lastRenderedPageBreak/>
        <w:t xml:space="preserve">Figure </w:t>
      </w:r>
      <w:r w:rsidR="003579DA">
        <w:t>6.21.3.1-1</w:t>
      </w:r>
      <w:r>
        <w:t xml:space="preserve">: </w:t>
      </w:r>
      <w:r w:rsidR="00856DE2">
        <w:t>Limitation of data rate per network slice per UE during PDU Session Establishment procedure</w:t>
      </w:r>
      <w:r w:rsidR="001832F6" w:rsidRPr="00140E21">
        <w:t xml:space="preserve"> </w:t>
      </w:r>
    </w:p>
    <w:p w14:paraId="20C8834D" w14:textId="77777777" w:rsidR="00EE7210" w:rsidRPr="00EE7210" w:rsidRDefault="00EE7210" w:rsidP="00EE7210">
      <w:pPr>
        <w:pStyle w:val="B1"/>
      </w:pPr>
      <w:r>
        <w:t>1.</w:t>
      </w:r>
      <w:r>
        <w:tab/>
      </w:r>
      <w:r w:rsidRPr="00EE7210">
        <w:t xml:space="preserve">NSQ is pre-provisioned with the </w:t>
      </w:r>
      <w:proofErr w:type="spellStart"/>
      <w:r w:rsidRPr="00EE7210">
        <w:t>maximumUESliceAMBR</w:t>
      </w:r>
      <w:proofErr w:type="spellEnd"/>
      <w:r w:rsidRPr="00EE7210">
        <w:t xml:space="preserve"> by OAM or UDM.</w:t>
      </w:r>
    </w:p>
    <w:p w14:paraId="4761E921" w14:textId="77777777" w:rsidR="00EE7210" w:rsidRPr="00EE7210" w:rsidRDefault="00EE7210" w:rsidP="00EE7210">
      <w:pPr>
        <w:pStyle w:val="B1"/>
      </w:pPr>
      <w:r>
        <w:t>2.</w:t>
      </w:r>
      <w:r>
        <w:tab/>
      </w:r>
      <w:r w:rsidRPr="00EE7210">
        <w:t>UE initiates PDU Session Establishment procedure, including S-NSSAI ‘a’.</w:t>
      </w:r>
    </w:p>
    <w:p w14:paraId="12396DC2" w14:textId="77777777" w:rsidR="00EE7210" w:rsidRPr="00EE7210" w:rsidRDefault="00EE7210" w:rsidP="00EE7210">
      <w:pPr>
        <w:pStyle w:val="B1"/>
      </w:pPr>
      <w:r>
        <w:t>3.</w:t>
      </w:r>
      <w:r>
        <w:tab/>
      </w:r>
      <w:r w:rsidRPr="00EE7210">
        <w:t>SMF send</w:t>
      </w:r>
      <w:r>
        <w:t>s</w:t>
      </w:r>
      <w:r w:rsidRPr="00EE7210">
        <w:t xml:space="preserve"> </w:t>
      </w:r>
      <w:proofErr w:type="spellStart"/>
      <w:r w:rsidRPr="00EE7210">
        <w:t>Nnsq_PDUSession_DataRate_Check_Request</w:t>
      </w:r>
      <w:proofErr w:type="spellEnd"/>
      <w:r w:rsidRPr="00EE7210">
        <w:t xml:space="preserve"> to NSQ, and includes the S-NSSAI ‘a’, UE-ID, PDU Session ID, Session-AMBR and MFBR values for all the GBR flows to be established.</w:t>
      </w:r>
    </w:p>
    <w:p w14:paraId="40346BFD" w14:textId="77777777" w:rsidR="00EE7210" w:rsidRPr="00EE7210" w:rsidRDefault="00EE7210" w:rsidP="00EE7210">
      <w:pPr>
        <w:pStyle w:val="B1"/>
      </w:pPr>
      <w:r>
        <w:t>4.</w:t>
      </w:r>
      <w:r>
        <w:tab/>
      </w:r>
      <w:r w:rsidRPr="00EE7210">
        <w:t>NSQ compare</w:t>
      </w:r>
      <w:r>
        <w:t>s</w:t>
      </w:r>
      <w:r w:rsidRPr="00EE7210">
        <w:t xml:space="preserve"> the </w:t>
      </w:r>
      <w:proofErr w:type="spellStart"/>
      <w:r w:rsidRPr="00EE7210">
        <w:t>maximumUESliceAMBR</w:t>
      </w:r>
      <w:proofErr w:type="spellEnd"/>
      <w:r w:rsidRPr="00EE7210">
        <w:t xml:space="preserve"> with the [current </w:t>
      </w:r>
      <w:proofErr w:type="spellStart"/>
      <w:r w:rsidRPr="00EE7210">
        <w:t>actualUESliceAMBR</w:t>
      </w:r>
      <w:proofErr w:type="spellEnd"/>
      <w:r w:rsidRPr="00EE7210" w:rsidDel="000704B6">
        <w:t xml:space="preserve"> </w:t>
      </w:r>
      <w:r w:rsidRPr="00EE7210">
        <w:t xml:space="preserve">+ session-AMBR + MFBR values received in step 3]. </w:t>
      </w:r>
    </w:p>
    <w:p w14:paraId="361FB1D0" w14:textId="77777777" w:rsidR="00EE7210" w:rsidRPr="00EE7210" w:rsidRDefault="00EE7210" w:rsidP="00EE7210">
      <w:pPr>
        <w:pStyle w:val="B1"/>
      </w:pPr>
      <w:r w:rsidRPr="00EE7210">
        <w:t xml:space="preserve">5a.  If the current </w:t>
      </w:r>
      <w:proofErr w:type="spellStart"/>
      <w:r w:rsidRPr="00EE7210">
        <w:t>actualUESliceAMBR</w:t>
      </w:r>
      <w:proofErr w:type="spellEnd"/>
      <w:r w:rsidRPr="00EE7210" w:rsidDel="000704B6">
        <w:t xml:space="preserve"> </w:t>
      </w:r>
      <w:r w:rsidRPr="00EE7210">
        <w:t xml:space="preserve">+ session-AMBR + MFBR is within the </w:t>
      </w:r>
      <w:proofErr w:type="spellStart"/>
      <w:r w:rsidRPr="00EE7210">
        <w:t>maximumUESliceAMBR</w:t>
      </w:r>
      <w:proofErr w:type="spellEnd"/>
      <w:r w:rsidRPr="00EE7210">
        <w:t xml:space="preserve"> in both UL and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w:t>
      </w:r>
      <w:r>
        <w:t>s</w:t>
      </w:r>
      <w:r w:rsidRPr="00EE7210">
        <w:t xml:space="preserve"> a success cause code. Steps 5b and 6/7 are not executed.</w:t>
      </w:r>
    </w:p>
    <w:p w14:paraId="78F5376D" w14:textId="77777777" w:rsidR="00EE7210" w:rsidRPr="00EE7210" w:rsidRDefault="00EE7210" w:rsidP="00EE7210">
      <w:pPr>
        <w:pStyle w:val="B1"/>
      </w:pPr>
      <w:r w:rsidRPr="00EE7210">
        <w:t xml:space="preserve">5b. If the current </w:t>
      </w:r>
      <w:proofErr w:type="spellStart"/>
      <w:r w:rsidRPr="00EE7210">
        <w:t>actualUESliceAMBR</w:t>
      </w:r>
      <w:proofErr w:type="spellEnd"/>
      <w:r w:rsidRPr="00EE7210" w:rsidDel="000704B6">
        <w:t xml:space="preserve"> </w:t>
      </w:r>
      <w:r w:rsidRPr="00EE7210">
        <w:t xml:space="preserve">+ session-AMBR + MFBR exceeds the </w:t>
      </w:r>
      <w:proofErr w:type="spellStart"/>
      <w:r w:rsidRPr="00EE7210">
        <w:t>maximumUESliceAMBR</w:t>
      </w:r>
      <w:proofErr w:type="spellEnd"/>
      <w:r w:rsidRPr="00EE7210">
        <w:t xml:space="preserve"> in either UL or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includes the difference between </w:t>
      </w:r>
      <w:proofErr w:type="spellStart"/>
      <w:r w:rsidRPr="00EE7210">
        <w:t>actualUESliceAMBR</w:t>
      </w:r>
      <w:proofErr w:type="spellEnd"/>
      <w:r w:rsidRPr="00EE7210">
        <w:t xml:space="preserve"> and </w:t>
      </w:r>
      <w:proofErr w:type="spellStart"/>
      <w:r w:rsidRPr="00EE7210">
        <w:t>maximumUESliceAMBR</w:t>
      </w:r>
      <w:proofErr w:type="spellEnd"/>
      <w:r w:rsidRPr="00EE7210">
        <w:t xml:space="preserve"> for UL and/or DL (i.e. </w:t>
      </w:r>
      <w:proofErr w:type="spellStart"/>
      <w:r w:rsidRPr="00EE7210">
        <w:t>deltaUESliceAMBRuL</w:t>
      </w:r>
      <w:proofErr w:type="spellEnd"/>
      <w:r w:rsidRPr="00EE7210">
        <w:t xml:space="preserve"> and </w:t>
      </w:r>
      <w:proofErr w:type="spellStart"/>
      <w:r w:rsidRPr="00EE7210">
        <w:t>deltaUESliceAMBRdL</w:t>
      </w:r>
      <w:proofErr w:type="spellEnd"/>
      <w:r w:rsidRPr="00EE7210">
        <w:t>). Additionally</w:t>
      </w:r>
      <w:r>
        <w:t>,</w:t>
      </w:r>
      <w:r w:rsidRPr="00EE7210">
        <w:t xml:space="preserve"> NSQ includes cause code ‘</w:t>
      </w:r>
      <w:proofErr w:type="spellStart"/>
      <w:r w:rsidRPr="00EE7210">
        <w:t>MaximumUESliceAMBR</w:t>
      </w:r>
      <w:proofErr w:type="spellEnd"/>
      <w:r w:rsidRPr="00EE7210">
        <w:t xml:space="preserve"> reached’. </w:t>
      </w:r>
    </w:p>
    <w:p w14:paraId="725C39A5" w14:textId="77777777" w:rsidR="00EE7210" w:rsidRPr="00EE7210" w:rsidRDefault="00EE7210" w:rsidP="00EE7210">
      <w:pPr>
        <w:pStyle w:val="B1"/>
      </w:pPr>
      <w:r w:rsidRPr="00EE7210">
        <w:t xml:space="preserve">6. </w:t>
      </w:r>
      <w:r>
        <w:tab/>
      </w:r>
      <w:r w:rsidRPr="00EE7210">
        <w:t xml:space="preserve">Based on the response from NSQ, if NSQ includes cause code </w:t>
      </w:r>
      <w:r>
        <w:t>‘</w:t>
      </w:r>
      <w:proofErr w:type="spellStart"/>
      <w:r w:rsidRPr="00EE7210">
        <w:t>MaximumUESliceAMBR</w:t>
      </w:r>
      <w:proofErr w:type="spellEnd"/>
      <w:r w:rsidRPr="00EE7210">
        <w:t xml:space="preserve"> reached’</w:t>
      </w:r>
      <w:r>
        <w:t>,</w:t>
      </w:r>
      <w:r w:rsidRPr="00EE7210">
        <w:t xml:space="preserve"> SMF shall then:</w:t>
      </w:r>
    </w:p>
    <w:p w14:paraId="571C6241" w14:textId="77777777" w:rsidR="00EE7210" w:rsidRPr="00EE7210" w:rsidRDefault="00EE7210" w:rsidP="00EE7210">
      <w:pPr>
        <w:pStyle w:val="B2"/>
      </w:pPr>
      <w:r w:rsidRPr="00EE7210">
        <w:t xml:space="preserve">Step 1: If session-AMBR value is greater than or equal to </w:t>
      </w:r>
      <w:proofErr w:type="spellStart"/>
      <w:r w:rsidRPr="00EE7210">
        <w:t>deltaUESliceAMBR</w:t>
      </w:r>
      <w:proofErr w:type="spellEnd"/>
      <w:r w:rsidRPr="00EE7210">
        <w:t xml:space="preserve">, reduce the Session AMBR for the new PDU session by </w:t>
      </w:r>
      <w:proofErr w:type="spellStart"/>
      <w:r w:rsidRPr="00EE7210">
        <w:t>deltaUESliceAMBR</w:t>
      </w:r>
      <w:proofErr w:type="spellEnd"/>
      <w:r>
        <w:t xml:space="preserve"> and s</w:t>
      </w:r>
      <w:r w:rsidRPr="00EE7210">
        <w:t>kip steps 2 and 3 below.</w:t>
      </w:r>
      <w:r>
        <w:t xml:space="preserve"> </w:t>
      </w:r>
      <w:r w:rsidRPr="00EE7210">
        <w:t>Else</w:t>
      </w:r>
      <w:r>
        <w:t>,</w:t>
      </w:r>
      <w:r w:rsidRPr="00EE7210">
        <w:t xml:space="preserve"> reduce session-AMBR to minimum possible value (e.g. 0)</w:t>
      </w:r>
      <w:r>
        <w:t>.</w:t>
      </w:r>
    </w:p>
    <w:p w14:paraId="76F2466E" w14:textId="77777777" w:rsidR="00EE7210" w:rsidRPr="00EE7210" w:rsidRDefault="00EE7210" w:rsidP="00EE7210">
      <w:pPr>
        <w:pStyle w:val="B2"/>
      </w:pPr>
      <w:r w:rsidRPr="00EE7210">
        <w:t xml:space="preserve">Step 2: Reduce the MFBR for the GBR flows such that cumulative reduction in session-AMBR done in step 1 and reduction in MFBR done in step 2 is greater than or equal to </w:t>
      </w:r>
      <w:proofErr w:type="spellStart"/>
      <w:r w:rsidRPr="00EE7210">
        <w:t>deltaUESliceAMBR</w:t>
      </w:r>
      <w:proofErr w:type="spellEnd"/>
      <w:r w:rsidRPr="00EE7210">
        <w:t>. Reduction in MFBR per GBR flow</w:t>
      </w:r>
      <w:r>
        <w:t>s</w:t>
      </w:r>
      <w:r w:rsidRPr="00EE7210">
        <w:t xml:space="preserve"> shall only be done until it reaches GFBR associated with the GBR flow. If there are multiple GBR flows, the GBR flows shall be chosen in the order of ARP as candidates for reduction in MFBR. </w:t>
      </w:r>
    </w:p>
    <w:p w14:paraId="4784DC9A" w14:textId="77777777" w:rsidR="00EE7210" w:rsidRDefault="00EE7210" w:rsidP="00EE7210">
      <w:pPr>
        <w:pStyle w:val="B1"/>
        <w:numPr>
          <w:ilvl w:val="0"/>
          <w:numId w:val="8"/>
        </w:numPr>
        <w:rPr>
          <w:lang w:eastAsia="zh-CN"/>
        </w:rPr>
      </w:pPr>
      <w:r>
        <w:rPr>
          <w:lang w:eastAsia="zh-CN"/>
        </w:rPr>
        <w:t xml:space="preserve">If, at end of previous step, SMF is still unable to reduce the bit rates by </w:t>
      </w:r>
      <w:proofErr w:type="spellStart"/>
      <w:r>
        <w:rPr>
          <w:lang w:eastAsia="zh-CN"/>
        </w:rPr>
        <w:t>deltaUESliceAMBR</w:t>
      </w:r>
      <w:proofErr w:type="spellEnd"/>
      <w:r>
        <w:rPr>
          <w:lang w:eastAsia="zh-CN"/>
        </w:rPr>
        <w:t xml:space="preserve">, then SMF shall send PDU Session Establishment Reject to UE and include cause code ‘Insufficient Resources for network slice’. Subsequent steps shall not be executed.  </w:t>
      </w:r>
    </w:p>
    <w:p w14:paraId="4F0FD67D" w14:textId="77777777" w:rsidR="00EE7210" w:rsidRDefault="00EE7210" w:rsidP="00EE7210">
      <w:pPr>
        <w:pStyle w:val="B1"/>
        <w:numPr>
          <w:ilvl w:val="0"/>
          <w:numId w:val="8"/>
        </w:numPr>
        <w:rPr>
          <w:lang w:eastAsia="zh-CN"/>
        </w:rPr>
      </w:pPr>
      <w:r>
        <w:rPr>
          <w:lang w:eastAsia="zh-CN"/>
        </w:rPr>
        <w:t>SMF updates NSQ with the adjusted session-AMBR value for the PDU Session as well as adjusted MFBR values for the GBR flows associated with the PDU session. SMF includes the S-NSSAI ‘a’, PDU Session ID, UE-ID, and specifies the ‘Addition’ operation.</w:t>
      </w:r>
    </w:p>
    <w:p w14:paraId="2DA44B62" w14:textId="77777777" w:rsidR="00EE7210" w:rsidRDefault="00EE7210" w:rsidP="00EE7210">
      <w:pPr>
        <w:pStyle w:val="B1"/>
        <w:numPr>
          <w:ilvl w:val="0"/>
          <w:numId w:val="8"/>
        </w:numPr>
        <w:rPr>
          <w:lang w:eastAsia="zh-CN"/>
        </w:rPr>
      </w:pPr>
      <w:r>
        <w:rPr>
          <w:lang w:eastAsia="zh-CN"/>
        </w:rPr>
        <w:t xml:space="preserve">NSQ checks if it already has a previous session-AMBR and/or MFBR values associated with the same PDU Session ID for this UE. If yes, the previous session-AMBR and MFBR values shall be subtracted from the current </w:t>
      </w:r>
      <w:proofErr w:type="spellStart"/>
      <w:r>
        <w:rPr>
          <w:lang w:eastAsia="zh-CN"/>
        </w:rPr>
        <w:t>actualUESliceAMBR</w:t>
      </w:r>
      <w:proofErr w:type="spellEnd"/>
      <w:r>
        <w:rPr>
          <w:lang w:eastAsia="zh-CN"/>
        </w:rPr>
        <w:t>, i.e.:</w:t>
      </w:r>
    </w:p>
    <w:p w14:paraId="12ECBD81" w14:textId="77777777" w:rsidR="00EE7210" w:rsidRDefault="00EE7210" w:rsidP="00EE7210">
      <w:pPr>
        <w:pStyle w:val="B1"/>
        <w:ind w:left="644" w:firstLine="0"/>
        <w:rPr>
          <w:lang w:eastAsia="zh-CN"/>
        </w:rPr>
      </w:pPr>
      <w:r>
        <w:rPr>
          <w:lang w:eastAsia="zh-CN"/>
        </w:rPr>
        <w:t xml:space="preserve">current </w:t>
      </w: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(old session-AMBR + old MFBR values for PDU Session id for this UE-ID)</w:t>
      </w:r>
    </w:p>
    <w:p w14:paraId="1F2EBB9B" w14:textId="77777777" w:rsidR="00EE7210" w:rsidRDefault="00EE7210" w:rsidP="00EE7210">
      <w:pPr>
        <w:pStyle w:val="B1"/>
        <w:ind w:left="644" w:firstLine="0"/>
        <w:rPr>
          <w:lang w:eastAsia="zh-CN"/>
        </w:rPr>
      </w:pPr>
      <w:r>
        <w:rPr>
          <w:lang w:eastAsia="zh-CN"/>
        </w:rPr>
        <w:t xml:space="preserve">NSQ then updates </w:t>
      </w:r>
      <w:proofErr w:type="spellStart"/>
      <w:r>
        <w:rPr>
          <w:lang w:eastAsia="zh-CN"/>
        </w:rPr>
        <w:t>actualUESliceAMBR</w:t>
      </w:r>
      <w:proofErr w:type="spellEnd"/>
      <w:r>
        <w:rPr>
          <w:lang w:eastAsia="zh-CN"/>
        </w:rPr>
        <w:t xml:space="preserve"> such that:</w:t>
      </w:r>
    </w:p>
    <w:p w14:paraId="5EDFF68F" w14:textId="77777777" w:rsidR="00EE7210" w:rsidRDefault="00EE7210" w:rsidP="00EE7210">
      <w:pPr>
        <w:pStyle w:val="B1"/>
        <w:ind w:left="644" w:firstLine="0"/>
        <w:rPr>
          <w:lang w:eastAsia="zh-CN"/>
        </w:rPr>
      </w:pP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8.</w:t>
      </w:r>
    </w:p>
    <w:p w14:paraId="5102B034" w14:textId="77777777" w:rsidR="00EE7210" w:rsidRDefault="00EE7210" w:rsidP="00EE7210">
      <w:pPr>
        <w:pStyle w:val="B1"/>
        <w:ind w:left="644" w:firstLine="0"/>
        <w:rPr>
          <w:lang w:eastAsia="zh-CN"/>
        </w:rPr>
      </w:pPr>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p>
    <w:p w14:paraId="6F2E9613" w14:textId="77777777" w:rsidR="00EE7210" w:rsidRDefault="00EE7210" w:rsidP="00EE7210">
      <w:pPr>
        <w:pStyle w:val="B1"/>
        <w:numPr>
          <w:ilvl w:val="0"/>
          <w:numId w:val="8"/>
        </w:numPr>
        <w:rPr>
          <w:lang w:eastAsia="zh-CN"/>
        </w:rPr>
      </w:pPr>
      <w:r>
        <w:rPr>
          <w:lang w:eastAsia="zh-CN"/>
        </w:rPr>
        <w:t>NSQ responds back to SMF with success cause code, and includes the S-NSSAI ‘a’, PDU Session ID, UE-ID.</w:t>
      </w:r>
    </w:p>
    <w:p w14:paraId="3C6D6B11" w14:textId="3A7BFC53" w:rsidR="00344585" w:rsidRDefault="00EE7210" w:rsidP="007D6D72">
      <w:pPr>
        <w:pStyle w:val="B1"/>
        <w:numPr>
          <w:ilvl w:val="0"/>
          <w:numId w:val="8"/>
        </w:numPr>
      </w:pPr>
      <w:r>
        <w:rPr>
          <w:lang w:eastAsia="zh-CN"/>
        </w:rPr>
        <w:lastRenderedPageBreak/>
        <w:t>SMF proceeds with the PDU Session establishment procedure.</w:t>
      </w:r>
    </w:p>
    <w:p w14:paraId="5ADC8666" w14:textId="77777777" w:rsidR="00EE7210" w:rsidRDefault="00EE7210">
      <w:pPr>
        <w:pStyle w:val="Heading4"/>
      </w:pPr>
    </w:p>
    <w:p w14:paraId="3AECC26E" w14:textId="13863FBC" w:rsidR="00253720" w:rsidRDefault="003579DA" w:rsidP="003579DA">
      <w:pPr>
        <w:pStyle w:val="Heading4"/>
      </w:pPr>
      <w:r w:rsidRPr="000A11DC">
        <w:t>6.</w:t>
      </w:r>
      <w:r>
        <w:t>21</w:t>
      </w:r>
      <w:r w:rsidRPr="000A11DC">
        <w:t>.3.</w:t>
      </w:r>
      <w:r>
        <w:t>2</w:t>
      </w:r>
      <w:r w:rsidR="00784579" w:rsidRPr="000A11DC">
        <w:tab/>
      </w:r>
      <w:r w:rsidR="00817417">
        <w:t>PDU Session Modification Procedure</w:t>
      </w:r>
    </w:p>
    <w:p w14:paraId="2047B8BC" w14:textId="77777777" w:rsidR="003579DA" w:rsidRPr="003579DA" w:rsidRDefault="003579DA" w:rsidP="003579DA">
      <w:pPr>
        <w:rPr>
          <w:lang w:val="en-IN" w:eastAsia="zh-CN"/>
        </w:rPr>
      </w:pPr>
    </w:p>
    <w:p w14:paraId="6DA87EC9" w14:textId="181EA931" w:rsidR="00EE7210" w:rsidRDefault="0032694B" w:rsidP="007D6D72">
      <w:r>
        <w:t xml:space="preserve">UE or network </w:t>
      </w:r>
      <w:r w:rsidR="00344585">
        <w:t>triggered</w:t>
      </w:r>
      <w:r>
        <w:t xml:space="preserve"> PDU Session Modification procedure may be initiated to </w:t>
      </w:r>
      <w:r w:rsidR="000B3563">
        <w:t xml:space="preserve">add, </w:t>
      </w:r>
      <w:r>
        <w:t xml:space="preserve">delete </w:t>
      </w:r>
      <w:r w:rsidR="000B3563">
        <w:t xml:space="preserve">or modify QoS flows. The </w:t>
      </w:r>
      <w:r w:rsidR="00F46FA7">
        <w:t>signalling</w:t>
      </w:r>
      <w:r w:rsidR="000B3563">
        <w:t xml:space="preserve"> flow below is applicable to addition or modification.</w:t>
      </w:r>
      <w:r w:rsidR="00EE7210">
        <w:t xml:space="preserve"> </w:t>
      </w:r>
    </w:p>
    <w:p w14:paraId="7CAADA29" w14:textId="77777777" w:rsidR="00253720" w:rsidRDefault="00253720" w:rsidP="00253720">
      <w:pPr>
        <w:pStyle w:val="B1"/>
      </w:pPr>
    </w:p>
    <w:p w14:paraId="4FA8A279" w14:textId="6BE91C96" w:rsidR="00CF4AA1" w:rsidRDefault="000B3563" w:rsidP="007D6D72">
      <w:pPr>
        <w:pStyle w:val="B1"/>
      </w:pPr>
      <w:r w:rsidRPr="000B3563">
        <w:rPr>
          <w:noProof/>
        </w:rPr>
        <w:drawing>
          <wp:inline distT="0" distB="0" distL="0" distR="0" wp14:anchorId="4CFB9D39" wp14:editId="1160C451">
            <wp:extent cx="5943600" cy="25368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536825"/>
                    </a:xfrm>
                    <a:prstGeom prst="rect">
                      <a:avLst/>
                    </a:prstGeom>
                  </pic:spPr>
                </pic:pic>
              </a:graphicData>
            </a:graphic>
          </wp:inline>
        </w:drawing>
      </w:r>
    </w:p>
    <w:p w14:paraId="27CFD4D7" w14:textId="7BB3D553" w:rsidR="00817417" w:rsidRPr="007D6D72" w:rsidRDefault="00CF4AA1">
      <w:pPr>
        <w:pStyle w:val="TF"/>
        <w:rPr>
          <w:rFonts w:ascii="Times New Roman" w:hAnsi="Times New Roman"/>
          <w:b w:val="0"/>
        </w:rPr>
      </w:pPr>
      <w:r w:rsidRPr="00050CA8">
        <w:t xml:space="preserve">Figure </w:t>
      </w:r>
      <w:r w:rsidR="003579DA">
        <w:t>6.21.3.2-1</w:t>
      </w:r>
      <w:r>
        <w:t xml:space="preserve">: </w:t>
      </w:r>
      <w:r w:rsidR="000B3563">
        <w:t xml:space="preserve">Limitation of data rate per network slice per </w:t>
      </w:r>
      <w:r w:rsidR="000B3563" w:rsidRPr="00F46FA7">
        <w:t>UE</w:t>
      </w:r>
      <w:r w:rsidR="000B3563">
        <w:t xml:space="preserve"> during PDU Session Modification procedure</w:t>
      </w:r>
    </w:p>
    <w:p w14:paraId="016DBFE2" w14:textId="77777777" w:rsidR="00EE7210" w:rsidRPr="00EE7210" w:rsidRDefault="00EE7210" w:rsidP="00EE7210">
      <w:pPr>
        <w:pStyle w:val="B1"/>
      </w:pPr>
      <w:r>
        <w:t>1.</w:t>
      </w:r>
      <w:r>
        <w:tab/>
      </w:r>
      <w:r w:rsidRPr="00EE7210">
        <w:t xml:space="preserve">NSQ is pre-provisioned with the </w:t>
      </w:r>
      <w:proofErr w:type="spellStart"/>
      <w:r w:rsidRPr="00EE7210">
        <w:t>maximumUESliceAMBR</w:t>
      </w:r>
      <w:proofErr w:type="spellEnd"/>
      <w:r w:rsidRPr="00EE7210">
        <w:t xml:space="preserve"> by OAM or UDM.</w:t>
      </w:r>
    </w:p>
    <w:p w14:paraId="6A66F207" w14:textId="77777777" w:rsidR="00EE7210" w:rsidRPr="00EE7210" w:rsidRDefault="00EE7210" w:rsidP="00EE7210">
      <w:pPr>
        <w:pStyle w:val="B1"/>
      </w:pPr>
      <w:r>
        <w:t>2.</w:t>
      </w:r>
      <w:r>
        <w:tab/>
      </w:r>
      <w:r w:rsidRPr="00EE7210">
        <w:t>UE or network initiates PDU Session modification procedure to add or modify QoS flows associated with existing PDU Session for S-NSSAI ‘a’.</w:t>
      </w:r>
    </w:p>
    <w:p w14:paraId="0A5FE7D7" w14:textId="77777777" w:rsidR="00EE7210" w:rsidRPr="00EE7210" w:rsidRDefault="00EE7210" w:rsidP="00EE7210">
      <w:pPr>
        <w:pStyle w:val="B1"/>
      </w:pPr>
      <w:r>
        <w:t>3.</w:t>
      </w:r>
      <w:r>
        <w:tab/>
      </w:r>
      <w:r w:rsidRPr="00EE7210">
        <w:t xml:space="preserve">SMF sends </w:t>
      </w:r>
      <w:proofErr w:type="spellStart"/>
      <w:r w:rsidRPr="00EE7210">
        <w:t>Nnsq_PDUSession_DataRate_Check_Request</w:t>
      </w:r>
      <w:proofErr w:type="spellEnd"/>
      <w:r w:rsidRPr="00EE7210">
        <w:t xml:space="preserve"> to NSQ, and includes the S-NSSAI ‘a’, UE-ID, PDU Session ID, Session-AMBR and MFBR values for all the GBR flows to be established or modified.</w:t>
      </w:r>
    </w:p>
    <w:p w14:paraId="1C4DD443" w14:textId="77777777" w:rsidR="00EE7210" w:rsidRPr="00EE7210" w:rsidRDefault="00EE7210" w:rsidP="00EE7210">
      <w:pPr>
        <w:pStyle w:val="B1"/>
      </w:pPr>
      <w:r>
        <w:t>4.</w:t>
      </w:r>
      <w:r>
        <w:tab/>
      </w:r>
      <w:r w:rsidRPr="00EE7210">
        <w:t xml:space="preserve">NSQ shall compare the </w:t>
      </w:r>
      <w:proofErr w:type="spellStart"/>
      <w:r w:rsidRPr="00EE7210">
        <w:t>maximumUESliceAMBR</w:t>
      </w:r>
      <w:proofErr w:type="spellEnd"/>
      <w:r w:rsidRPr="00EE7210">
        <w:t xml:space="preserve"> with the [current </w:t>
      </w:r>
      <w:proofErr w:type="spellStart"/>
      <w:r w:rsidRPr="00EE7210">
        <w:t>actualUESliceAMBR</w:t>
      </w:r>
      <w:proofErr w:type="spellEnd"/>
      <w:r w:rsidRPr="00EE7210" w:rsidDel="000704B6">
        <w:t xml:space="preserve"> </w:t>
      </w:r>
      <w:r w:rsidRPr="00EE7210">
        <w:t xml:space="preserve">+ session-AMBR + MFBR values received in step 3]. </w:t>
      </w:r>
    </w:p>
    <w:p w14:paraId="70D4C7CF" w14:textId="77777777" w:rsidR="00EE7210" w:rsidRPr="00EE7210" w:rsidRDefault="00EE7210" w:rsidP="00EE7210">
      <w:pPr>
        <w:pStyle w:val="B1"/>
      </w:pPr>
      <w:r w:rsidRPr="00EE7210">
        <w:t xml:space="preserve">5a. If the current </w:t>
      </w:r>
      <w:proofErr w:type="spellStart"/>
      <w:r w:rsidRPr="00EE7210">
        <w:t>actualUESliceAMBR</w:t>
      </w:r>
      <w:proofErr w:type="spellEnd"/>
      <w:r w:rsidRPr="00EE7210" w:rsidDel="000704B6">
        <w:t xml:space="preserve"> </w:t>
      </w:r>
      <w:r w:rsidRPr="00EE7210">
        <w:t xml:space="preserve">+ session-AMBR + MFBR is within the </w:t>
      </w:r>
      <w:proofErr w:type="spellStart"/>
      <w:r w:rsidRPr="00EE7210">
        <w:t>maximumUESliceAMBR</w:t>
      </w:r>
      <w:proofErr w:type="spellEnd"/>
      <w:r w:rsidRPr="00EE7210">
        <w:t xml:space="preserve"> in both UL and DL, NSQ sends </w:t>
      </w:r>
      <w:proofErr w:type="spellStart"/>
      <w:r w:rsidRPr="00EE7210">
        <w:t>Nnsq_PDUSession_DataRate_Check_Response</w:t>
      </w:r>
      <w:proofErr w:type="spellEnd"/>
      <w:r w:rsidRPr="00EE7210">
        <w:t xml:space="preserve"> to SMF and include</w:t>
      </w:r>
      <w:r>
        <w:t>s</w:t>
      </w:r>
      <w:r w:rsidRPr="00EE7210">
        <w:t xml:space="preserve"> a success cause code. Steps 5b and 6/7 are not executed.</w:t>
      </w:r>
    </w:p>
    <w:p w14:paraId="2E023641" w14:textId="77777777" w:rsidR="00EE7210" w:rsidRPr="00EE7210" w:rsidRDefault="00EE7210" w:rsidP="00EE7210">
      <w:pPr>
        <w:pStyle w:val="B1"/>
      </w:pPr>
      <w:r w:rsidRPr="00EE7210">
        <w:t xml:space="preserve">5b. If the current </w:t>
      </w:r>
      <w:proofErr w:type="spellStart"/>
      <w:r w:rsidRPr="00EE7210">
        <w:t>actualUESliceAMBR</w:t>
      </w:r>
      <w:proofErr w:type="spellEnd"/>
      <w:r w:rsidRPr="00EE7210" w:rsidDel="000704B6">
        <w:t xml:space="preserve"> </w:t>
      </w:r>
      <w:r w:rsidRPr="00EE7210">
        <w:t xml:space="preserve">+ session-AMBR + MFBR exceeds the </w:t>
      </w:r>
      <w:proofErr w:type="spellStart"/>
      <w:r w:rsidRPr="00EE7210">
        <w:t>maximumUESliceAMBR</w:t>
      </w:r>
      <w:proofErr w:type="spellEnd"/>
      <w:r w:rsidRPr="00EE7210">
        <w:t xml:space="preserve"> in either UL or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includes the difference between </w:t>
      </w:r>
      <w:proofErr w:type="spellStart"/>
      <w:r w:rsidRPr="00EE7210">
        <w:t>actualUESliceAMBR</w:t>
      </w:r>
      <w:proofErr w:type="spellEnd"/>
      <w:r w:rsidRPr="00EE7210">
        <w:t xml:space="preserve"> and </w:t>
      </w:r>
      <w:proofErr w:type="spellStart"/>
      <w:r w:rsidRPr="00EE7210">
        <w:t>maximumUESliceAMBR</w:t>
      </w:r>
      <w:proofErr w:type="spellEnd"/>
      <w:r w:rsidRPr="00EE7210">
        <w:t xml:space="preserve"> for UL and/or DL (i.e. </w:t>
      </w:r>
      <w:proofErr w:type="spellStart"/>
      <w:r w:rsidRPr="00EE7210">
        <w:t>deltaUESliceAMBRuL</w:t>
      </w:r>
      <w:proofErr w:type="spellEnd"/>
      <w:r w:rsidRPr="00EE7210">
        <w:t xml:space="preserve"> and </w:t>
      </w:r>
      <w:proofErr w:type="spellStart"/>
      <w:r w:rsidRPr="00EE7210">
        <w:t>deltaUESliceAMBRdL</w:t>
      </w:r>
      <w:proofErr w:type="spellEnd"/>
      <w:r w:rsidRPr="00EE7210">
        <w:t>). Additionally</w:t>
      </w:r>
      <w:r>
        <w:t>,</w:t>
      </w:r>
      <w:r w:rsidRPr="00EE7210">
        <w:t xml:space="preserve"> NSQ includes cause code ‘</w:t>
      </w:r>
      <w:proofErr w:type="spellStart"/>
      <w:r w:rsidRPr="00EE7210">
        <w:t>MaximumUESliceAMBR</w:t>
      </w:r>
      <w:proofErr w:type="spellEnd"/>
      <w:r w:rsidRPr="00EE7210">
        <w:t xml:space="preserve"> reached’. </w:t>
      </w:r>
    </w:p>
    <w:p w14:paraId="25E81E60" w14:textId="1A1D36F8" w:rsidR="00EE7210" w:rsidRPr="00EE7210" w:rsidRDefault="00EE7210">
      <w:pPr>
        <w:pStyle w:val="B1"/>
      </w:pPr>
      <w:r w:rsidRPr="00EE7210">
        <w:t>6.</w:t>
      </w:r>
      <w:r w:rsidR="007C49C0">
        <w:tab/>
      </w:r>
      <w:r w:rsidRPr="00EE7210">
        <w:t>Based on the response from NSQ, SMF shall then:</w:t>
      </w:r>
    </w:p>
    <w:p w14:paraId="54E21CA5" w14:textId="77777777" w:rsidR="00EE7210" w:rsidRPr="00EE7210" w:rsidRDefault="00EE7210" w:rsidP="00EE7210">
      <w:pPr>
        <w:pStyle w:val="B2"/>
      </w:pPr>
      <w:r w:rsidRPr="00EE7210">
        <w:lastRenderedPageBreak/>
        <w:t xml:space="preserve">Step 1: If session-AMBR value is greater than or equal to </w:t>
      </w:r>
      <w:proofErr w:type="spellStart"/>
      <w:r w:rsidRPr="00EE7210">
        <w:t>deltaUESliceAMBR</w:t>
      </w:r>
      <w:proofErr w:type="spellEnd"/>
      <w:r w:rsidRPr="00EE7210">
        <w:t xml:space="preserve">, reduce the Session AMBR for the new PDU session by </w:t>
      </w:r>
      <w:proofErr w:type="spellStart"/>
      <w:r w:rsidRPr="00EE7210">
        <w:t>deltaUESliceAMBR</w:t>
      </w:r>
      <w:proofErr w:type="spellEnd"/>
      <w:r>
        <w:t xml:space="preserve"> and s</w:t>
      </w:r>
      <w:r w:rsidRPr="00EE7210">
        <w:t>kip steps 2 and 3 below. Else, reduce session-AMBR to minimum possible value (e.g. 0)</w:t>
      </w:r>
      <w:r>
        <w:t>.</w:t>
      </w:r>
    </w:p>
    <w:p w14:paraId="0171C2A2" w14:textId="77777777" w:rsidR="00EE7210" w:rsidRPr="00EE7210" w:rsidRDefault="00EE7210" w:rsidP="00EE7210">
      <w:pPr>
        <w:pStyle w:val="B2"/>
      </w:pPr>
      <w:r w:rsidRPr="00EE7210">
        <w:t xml:space="preserve">Step 2: Reduce the MFBR for the GBR flows such that cumulative reduction in session-AMBR done in step 1 and reduction in MFBR done in step 2 is greater than or equal to </w:t>
      </w:r>
      <w:proofErr w:type="spellStart"/>
      <w:r w:rsidRPr="00EE7210">
        <w:t>deltaUESliceAMBR</w:t>
      </w:r>
      <w:proofErr w:type="spellEnd"/>
      <w:r w:rsidRPr="00EE7210">
        <w:t xml:space="preserve">. Reduction in MFBR per GBR flow shall only be done until it reaches GFBR associated with the GBR flow. If there are multiple GBR flows, the GBR flows shall be chosen in the order of ARP as candidates for reduction in MFBR. </w:t>
      </w:r>
    </w:p>
    <w:p w14:paraId="0444686B" w14:textId="1A9F2563" w:rsidR="00EE7210" w:rsidRDefault="007C49C0" w:rsidP="007D6D72">
      <w:pPr>
        <w:pStyle w:val="B1"/>
        <w:rPr>
          <w:lang w:eastAsia="zh-CN"/>
        </w:rPr>
      </w:pPr>
      <w:r>
        <w:rPr>
          <w:lang w:eastAsia="zh-CN"/>
        </w:rPr>
        <w:t>7.</w:t>
      </w:r>
      <w:r>
        <w:rPr>
          <w:lang w:eastAsia="zh-CN"/>
        </w:rPr>
        <w:tab/>
      </w:r>
      <w:r w:rsidR="00EE7210">
        <w:rPr>
          <w:lang w:eastAsia="zh-CN"/>
        </w:rPr>
        <w:t xml:space="preserve">If, at end of previous step, SMF is still unable to reduce the bit rates by </w:t>
      </w:r>
      <w:proofErr w:type="spellStart"/>
      <w:r w:rsidR="00EE7210">
        <w:rPr>
          <w:lang w:eastAsia="zh-CN"/>
        </w:rPr>
        <w:t>deltaUESliceAMBR</w:t>
      </w:r>
      <w:proofErr w:type="spellEnd"/>
      <w:r w:rsidR="00EE7210">
        <w:rPr>
          <w:lang w:eastAsia="zh-CN"/>
        </w:rPr>
        <w:t>, then SMF shall send PDU Session Modification Reject to UE (in case of UE initiated PDU session modification procedure</w:t>
      </w:r>
      <w:proofErr w:type="gramStart"/>
      <w:r w:rsidR="00EE7210">
        <w:rPr>
          <w:lang w:eastAsia="zh-CN"/>
        </w:rPr>
        <w:t>), and</w:t>
      </w:r>
      <w:proofErr w:type="gramEnd"/>
      <w:r w:rsidR="00EE7210">
        <w:rPr>
          <w:lang w:eastAsia="zh-CN"/>
        </w:rPr>
        <w:t xml:space="preserve"> include cause code ‘Insufficient Resources for network slice’. Subsequent steps shall not be executed.  </w:t>
      </w:r>
    </w:p>
    <w:p w14:paraId="4F6680C0" w14:textId="1BB91187" w:rsidR="00EE7210" w:rsidRPr="007D6D72" w:rsidRDefault="007C49C0" w:rsidP="007D6D72">
      <w:pPr>
        <w:pStyle w:val="B1"/>
      </w:pPr>
      <w:r>
        <w:t>8.</w:t>
      </w:r>
      <w:r>
        <w:tab/>
      </w:r>
      <w:r w:rsidR="00EE7210" w:rsidRPr="007D6D72">
        <w:t>SMF updates NSQ with the adjusted session-AMBR value for the PDU Session as well as adjusted MFBR values for the GBR flows associated with the PDU session. SMF includes the S-NSSAI ‘a’, PDU Session ID, UE-ID, and specifies the ‘Addition’ operation.</w:t>
      </w:r>
    </w:p>
    <w:p w14:paraId="2A662DB6" w14:textId="35C10C84" w:rsidR="00EE7210" w:rsidRPr="007D6D72" w:rsidRDefault="007C49C0" w:rsidP="007D6D72">
      <w:pPr>
        <w:pStyle w:val="B1"/>
      </w:pPr>
      <w:r>
        <w:t>9.</w:t>
      </w:r>
      <w:r>
        <w:tab/>
      </w:r>
      <w:r w:rsidR="00EE7210" w:rsidRPr="007D6D72">
        <w:t xml:space="preserve">NSQ checks if it already has a previous session-AMBR and/or MFBR values associated with the same PDU Session ID for this UE-ID. If yes, the previous session-AMBR and MFBR values shall be subtracted from the current </w:t>
      </w:r>
      <w:proofErr w:type="spellStart"/>
      <w:r w:rsidR="00EE7210" w:rsidRPr="007D6D72">
        <w:t>actualUESliceAMBR</w:t>
      </w:r>
      <w:proofErr w:type="spellEnd"/>
      <w:r w:rsidR="00EE7210" w:rsidRPr="007D6D72">
        <w:t>, i.e.:</w:t>
      </w:r>
    </w:p>
    <w:p w14:paraId="2CF45F2F" w14:textId="77777777" w:rsidR="00EE7210" w:rsidRDefault="00EE7210" w:rsidP="00EE7210">
      <w:pPr>
        <w:pStyle w:val="B1"/>
        <w:ind w:left="644" w:firstLine="0"/>
        <w:rPr>
          <w:lang w:eastAsia="zh-CN"/>
        </w:rPr>
      </w:pPr>
      <w:r>
        <w:rPr>
          <w:lang w:eastAsia="zh-CN"/>
        </w:rPr>
        <w:t xml:space="preserve">current </w:t>
      </w: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(old session-AMBR + old MFBR values for PDU Session id for this UE-ID)</w:t>
      </w:r>
    </w:p>
    <w:p w14:paraId="35F44D2A" w14:textId="77777777" w:rsidR="00EE7210" w:rsidRDefault="00EE7210" w:rsidP="00EE7210">
      <w:pPr>
        <w:pStyle w:val="B1"/>
        <w:ind w:left="644" w:firstLine="0"/>
        <w:rPr>
          <w:lang w:eastAsia="zh-CN"/>
        </w:rPr>
      </w:pPr>
      <w:r>
        <w:rPr>
          <w:lang w:eastAsia="zh-CN"/>
        </w:rPr>
        <w:t xml:space="preserve">NSQ then updates </w:t>
      </w:r>
      <w:proofErr w:type="spellStart"/>
      <w:r>
        <w:rPr>
          <w:lang w:eastAsia="zh-CN"/>
        </w:rPr>
        <w:t>actualUESliceAMBR</w:t>
      </w:r>
      <w:proofErr w:type="spellEnd"/>
      <w:r>
        <w:rPr>
          <w:lang w:eastAsia="zh-CN"/>
        </w:rPr>
        <w:t xml:space="preserve"> such that:</w:t>
      </w:r>
    </w:p>
    <w:p w14:paraId="78411BD9" w14:textId="77777777" w:rsidR="00EE7210" w:rsidRDefault="00EE7210" w:rsidP="00EE7210">
      <w:pPr>
        <w:pStyle w:val="B1"/>
        <w:ind w:left="644" w:firstLine="0"/>
        <w:rPr>
          <w:lang w:eastAsia="zh-CN"/>
        </w:rPr>
      </w:pP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8.</w:t>
      </w:r>
    </w:p>
    <w:p w14:paraId="74D63AA1" w14:textId="77777777" w:rsidR="00EE7210" w:rsidRDefault="00EE7210" w:rsidP="00EE7210">
      <w:pPr>
        <w:pStyle w:val="B1"/>
        <w:ind w:left="644" w:firstLine="0"/>
        <w:rPr>
          <w:lang w:eastAsia="zh-CN"/>
        </w:rPr>
      </w:pPr>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p>
    <w:p w14:paraId="59943AC8" w14:textId="14F2A96D" w:rsidR="00EE7210" w:rsidRPr="007D6D72" w:rsidRDefault="007C49C0" w:rsidP="007D6D72">
      <w:pPr>
        <w:pStyle w:val="B1"/>
      </w:pPr>
      <w:r>
        <w:t>10.</w:t>
      </w:r>
      <w:r>
        <w:tab/>
      </w:r>
      <w:r w:rsidR="00EE7210" w:rsidRPr="007D6D72">
        <w:t>NSQ responds back to SMF with success cause code, and includes the S-NSSAI ‘a’, PDU Session ID, UE-ID.</w:t>
      </w:r>
    </w:p>
    <w:p w14:paraId="785D8CB6" w14:textId="4473E1E9" w:rsidR="00EE7210" w:rsidRDefault="007C49C0" w:rsidP="003579DA">
      <w:pPr>
        <w:pStyle w:val="B1"/>
      </w:pPr>
      <w:r>
        <w:t>11.</w:t>
      </w:r>
      <w:r>
        <w:tab/>
      </w:r>
      <w:r w:rsidR="00EE7210" w:rsidRPr="007D6D72">
        <w:t>SMF proceeds with the PDU Session modification procedure.</w:t>
      </w:r>
    </w:p>
    <w:p w14:paraId="25E2D198" w14:textId="734793E3" w:rsidR="00E70FB4" w:rsidRDefault="007C49C0" w:rsidP="003579DA">
      <w:pPr>
        <w:rPr>
          <w:lang w:eastAsia="zh-CN"/>
        </w:rPr>
      </w:pPr>
      <w:r>
        <w:rPr>
          <w:lang w:eastAsia="zh-CN"/>
        </w:rPr>
        <w:t xml:space="preserve">The </w:t>
      </w:r>
      <w:r w:rsidRPr="007D6D72">
        <w:t>following</w:t>
      </w:r>
      <w:r>
        <w:rPr>
          <w:lang w:eastAsia="zh-CN"/>
        </w:rPr>
        <w:t xml:space="preserve"> signalling flow is applicable to scenarios when QoS flows are deleted by UE or network:</w:t>
      </w:r>
    </w:p>
    <w:p w14:paraId="6166BCD9" w14:textId="252DB2E6" w:rsidR="00E70FB4" w:rsidRDefault="006C6F4A" w:rsidP="00FA0801">
      <w:pPr>
        <w:pStyle w:val="B1"/>
        <w:rPr>
          <w:lang w:eastAsia="zh-CN"/>
        </w:rPr>
      </w:pPr>
      <w:r w:rsidRPr="006C6F4A">
        <w:rPr>
          <w:noProof/>
          <w:lang w:eastAsia="zh-CN"/>
        </w:rPr>
        <w:drawing>
          <wp:inline distT="0" distB="0" distL="0" distR="0" wp14:anchorId="6534F852" wp14:editId="173BC485">
            <wp:extent cx="5943600" cy="25368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536825"/>
                    </a:xfrm>
                    <a:prstGeom prst="rect">
                      <a:avLst/>
                    </a:prstGeom>
                  </pic:spPr>
                </pic:pic>
              </a:graphicData>
            </a:graphic>
          </wp:inline>
        </w:drawing>
      </w:r>
    </w:p>
    <w:p w14:paraId="4BAB2275" w14:textId="66B659BA" w:rsidR="007C49C0" w:rsidRPr="007C49C0" w:rsidRDefault="007C49C0" w:rsidP="007C49C0">
      <w:pPr>
        <w:pStyle w:val="TF"/>
      </w:pPr>
      <w:r w:rsidRPr="007C49C0">
        <w:t xml:space="preserve">Figure </w:t>
      </w:r>
      <w:r w:rsidR="003579DA" w:rsidRPr="007C49C0">
        <w:t>6.</w:t>
      </w:r>
      <w:r w:rsidR="003579DA">
        <w:t>21</w:t>
      </w:r>
      <w:r w:rsidR="003579DA" w:rsidRPr="007C49C0">
        <w:t>.3.2-2</w:t>
      </w:r>
      <w:r w:rsidRPr="007C49C0">
        <w:t xml:space="preserve">: Update of </w:t>
      </w:r>
      <w:proofErr w:type="spellStart"/>
      <w:r w:rsidRPr="007C49C0">
        <w:t>actualUESliceAMBR</w:t>
      </w:r>
      <w:proofErr w:type="spellEnd"/>
      <w:r w:rsidRPr="007C49C0">
        <w:t xml:space="preserve"> during PDU Session Modification procedure</w:t>
      </w:r>
    </w:p>
    <w:p w14:paraId="7F55B05A" w14:textId="77777777" w:rsidR="007C49C0" w:rsidRPr="007C49C0" w:rsidRDefault="007C49C0" w:rsidP="007C49C0">
      <w:pPr>
        <w:pStyle w:val="B1"/>
      </w:pPr>
      <w:r>
        <w:lastRenderedPageBreak/>
        <w:t>1.</w:t>
      </w:r>
      <w:r>
        <w:tab/>
      </w:r>
      <w:r w:rsidRPr="007C49C0">
        <w:t xml:space="preserve">NSQ is pre-provisioned with the </w:t>
      </w:r>
      <w:proofErr w:type="spellStart"/>
      <w:r w:rsidRPr="007C49C0">
        <w:t>maximumUESliceAMBR</w:t>
      </w:r>
      <w:proofErr w:type="spellEnd"/>
      <w:r w:rsidRPr="007C49C0">
        <w:t xml:space="preserve"> by OAM or UDM.</w:t>
      </w:r>
    </w:p>
    <w:p w14:paraId="155B6256" w14:textId="6A5BE204" w:rsidR="007C49C0" w:rsidRPr="007C49C0" w:rsidRDefault="007C49C0" w:rsidP="007C49C0">
      <w:pPr>
        <w:pStyle w:val="B1"/>
      </w:pPr>
      <w:r>
        <w:t>2.</w:t>
      </w:r>
      <w:r>
        <w:tab/>
      </w:r>
      <w:r w:rsidRPr="007C49C0">
        <w:t>UE or network initiates PDU Session modification procedure to delete QoS flows associated with existing PDU Session for S-NSSAI ‘a’</w:t>
      </w:r>
      <w:ins w:id="35" w:author="Apple" w:date="2020-08-13T14:12:00Z">
        <w:r w:rsidR="003579DA">
          <w:t>.</w:t>
        </w:r>
      </w:ins>
    </w:p>
    <w:p w14:paraId="6DD8379C" w14:textId="77777777" w:rsidR="007C49C0" w:rsidRPr="007C49C0" w:rsidRDefault="007C49C0" w:rsidP="007C49C0">
      <w:pPr>
        <w:pStyle w:val="B1"/>
      </w:pPr>
      <w:r>
        <w:t>3.</w:t>
      </w:r>
      <w:r>
        <w:tab/>
      </w:r>
      <w:r w:rsidRPr="007C49C0">
        <w:t>SMF updates NSQ with the session-AMBR value for the PDU Session as well as MFBR values for the GBR flows associated with the PDU session which are still valid (i.e. not deleted). SMF includes the S-NSSAI ‘a’, PDU Session ID, UE-ID, and specifies the ‘Addition’ operation.</w:t>
      </w:r>
    </w:p>
    <w:p w14:paraId="1ADA489F" w14:textId="77777777" w:rsidR="007C49C0" w:rsidRPr="007C49C0" w:rsidRDefault="007C49C0" w:rsidP="007C49C0">
      <w:pPr>
        <w:pStyle w:val="B1"/>
      </w:pPr>
      <w:r>
        <w:t>4.</w:t>
      </w:r>
      <w:r>
        <w:tab/>
      </w:r>
      <w:r w:rsidRPr="007C49C0">
        <w:t xml:space="preserve">NSQ checks if it already has a previous session-AMBR and/or MFBR values associated with the same PDU Session ID for this UE-ID. If yes, the previous session-AMBR and MFBR values shall be subtracted from the current </w:t>
      </w:r>
      <w:proofErr w:type="spellStart"/>
      <w:r w:rsidRPr="007C49C0">
        <w:t>actualUESliceAMBR</w:t>
      </w:r>
      <w:proofErr w:type="spellEnd"/>
      <w:r w:rsidRPr="007C49C0">
        <w:t>, i.e.</w:t>
      </w:r>
    </w:p>
    <w:p w14:paraId="4320B36F" w14:textId="77777777" w:rsidR="007C49C0" w:rsidRPr="007C49C0" w:rsidRDefault="007C49C0" w:rsidP="007C49C0">
      <w:pPr>
        <w:pStyle w:val="B2"/>
      </w:pPr>
      <w:r w:rsidRPr="007C49C0">
        <w:t xml:space="preserve">current </w:t>
      </w:r>
      <w:proofErr w:type="spellStart"/>
      <w:r w:rsidRPr="007C49C0">
        <w:t>actualUESliceAMBR</w:t>
      </w:r>
      <w:proofErr w:type="spellEnd"/>
      <w:r w:rsidRPr="007C49C0">
        <w:t xml:space="preserve"> = current </w:t>
      </w:r>
      <w:proofErr w:type="spellStart"/>
      <w:r w:rsidRPr="007C49C0">
        <w:t>actualUESliceAMBR</w:t>
      </w:r>
      <w:proofErr w:type="spellEnd"/>
      <w:r w:rsidRPr="007C49C0">
        <w:t xml:space="preserve"> – (old session-AMBR + old MFBR values for PDU Session id for this UE-ID)</w:t>
      </w:r>
    </w:p>
    <w:p w14:paraId="58908197" w14:textId="77777777" w:rsidR="007C49C0" w:rsidRPr="007C49C0" w:rsidRDefault="007C49C0" w:rsidP="007C49C0">
      <w:pPr>
        <w:pStyle w:val="B2"/>
      </w:pPr>
      <w:r w:rsidRPr="007C49C0">
        <w:t xml:space="preserve">NSQ then updates </w:t>
      </w:r>
      <w:proofErr w:type="spellStart"/>
      <w:r w:rsidRPr="007C49C0">
        <w:t>actualUESliceAMBR</w:t>
      </w:r>
      <w:proofErr w:type="spellEnd"/>
      <w:r w:rsidRPr="007C49C0">
        <w:t xml:space="preserve"> such that:</w:t>
      </w:r>
    </w:p>
    <w:p w14:paraId="3AC856A5" w14:textId="77777777" w:rsidR="007C49C0" w:rsidRPr="007C49C0" w:rsidRDefault="007C49C0" w:rsidP="007C49C0">
      <w:pPr>
        <w:pStyle w:val="B2"/>
      </w:pPr>
      <w:proofErr w:type="spellStart"/>
      <w:r w:rsidRPr="007C49C0">
        <w:t>actualUESliceAMBR</w:t>
      </w:r>
      <w:proofErr w:type="spellEnd"/>
      <w:r w:rsidRPr="007C49C0">
        <w:t xml:space="preserve"> = current </w:t>
      </w:r>
      <w:proofErr w:type="spellStart"/>
      <w:r w:rsidRPr="007C49C0">
        <w:t>actualUESliceAMBR</w:t>
      </w:r>
      <w:proofErr w:type="spellEnd"/>
      <w:r w:rsidRPr="007C49C0">
        <w:t xml:space="preserve"> + session-AMBR + MFBR values received in step 3.</w:t>
      </w:r>
    </w:p>
    <w:p w14:paraId="32B0DB26" w14:textId="77777777" w:rsidR="007C49C0" w:rsidRPr="007C49C0" w:rsidRDefault="007C49C0" w:rsidP="007C49C0">
      <w:pPr>
        <w:pStyle w:val="B2"/>
      </w:pPr>
      <w:r w:rsidRPr="007C49C0">
        <w:t xml:space="preserve">current </w:t>
      </w:r>
      <w:proofErr w:type="spellStart"/>
      <w:r w:rsidRPr="007C49C0">
        <w:t>actualUESliceAMBR</w:t>
      </w:r>
      <w:proofErr w:type="spellEnd"/>
      <w:r w:rsidRPr="007C49C0">
        <w:t xml:space="preserve"> = </w:t>
      </w:r>
      <w:proofErr w:type="spellStart"/>
      <w:r w:rsidRPr="007C49C0">
        <w:t>actualUESliceAMBR</w:t>
      </w:r>
      <w:proofErr w:type="spellEnd"/>
    </w:p>
    <w:p w14:paraId="45D4072A" w14:textId="77777777" w:rsidR="007C49C0" w:rsidRPr="007C49C0" w:rsidRDefault="007C49C0" w:rsidP="007C49C0">
      <w:pPr>
        <w:pStyle w:val="B1"/>
      </w:pPr>
      <w:r>
        <w:t>5.</w:t>
      </w:r>
      <w:r>
        <w:tab/>
      </w:r>
      <w:r w:rsidRPr="007C49C0">
        <w:t>NSQ responds back to SMF with success cause code, and includes the S-NSSAI ‘a’, PDU Session ID, UE-ID.</w:t>
      </w:r>
    </w:p>
    <w:p w14:paraId="72239F3C" w14:textId="77777777" w:rsidR="007C49C0" w:rsidRPr="007C49C0" w:rsidRDefault="007C49C0" w:rsidP="007C49C0">
      <w:pPr>
        <w:pStyle w:val="B1"/>
      </w:pPr>
      <w:r>
        <w:t>6.</w:t>
      </w:r>
      <w:r>
        <w:tab/>
      </w:r>
      <w:r w:rsidRPr="007C49C0">
        <w:t>SMF proceeds with the PDU Session modification procedure.</w:t>
      </w:r>
    </w:p>
    <w:p w14:paraId="23B99354" w14:textId="15D3F379" w:rsidR="00E70FB4" w:rsidRDefault="00E70FB4" w:rsidP="00FA0801">
      <w:pPr>
        <w:pStyle w:val="B1"/>
        <w:rPr>
          <w:lang w:eastAsia="zh-CN"/>
        </w:rPr>
      </w:pPr>
    </w:p>
    <w:p w14:paraId="74551945" w14:textId="6D74D6DD" w:rsidR="0069734B" w:rsidRDefault="0069734B" w:rsidP="0069734B">
      <w:pPr>
        <w:pStyle w:val="Heading4"/>
      </w:pPr>
      <w:r w:rsidRPr="000A11DC">
        <w:t>6.</w:t>
      </w:r>
      <w:r w:rsidR="003579DA">
        <w:t>21</w:t>
      </w:r>
      <w:r w:rsidRPr="000A11DC">
        <w:t>.3.</w:t>
      </w:r>
      <w:r w:rsidR="00CC368B">
        <w:t>3</w:t>
      </w:r>
      <w:r w:rsidRPr="000A11DC">
        <w:tab/>
      </w:r>
      <w:r>
        <w:t>PDU Session Release Procedure</w:t>
      </w:r>
    </w:p>
    <w:p w14:paraId="7F302053" w14:textId="03C2B4B0" w:rsidR="0069734B" w:rsidRDefault="0069734B" w:rsidP="003579DA">
      <w:pPr>
        <w:pStyle w:val="B1"/>
        <w:ind w:left="0" w:firstLine="0"/>
        <w:rPr>
          <w:lang w:eastAsia="zh-CN"/>
        </w:rPr>
      </w:pPr>
    </w:p>
    <w:p w14:paraId="5F9A8858" w14:textId="7507134E" w:rsidR="000E7486" w:rsidRDefault="00550E67" w:rsidP="00FA0801">
      <w:pPr>
        <w:pStyle w:val="B1"/>
        <w:rPr>
          <w:lang w:eastAsia="zh-CN"/>
        </w:rPr>
      </w:pPr>
      <w:r w:rsidRPr="00550E67">
        <w:rPr>
          <w:noProof/>
          <w:lang w:eastAsia="zh-CN"/>
        </w:rPr>
        <w:drawing>
          <wp:inline distT="0" distB="0" distL="0" distR="0" wp14:anchorId="0460573F" wp14:editId="7FB9D5D5">
            <wp:extent cx="5943600" cy="25368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36825"/>
                    </a:xfrm>
                    <a:prstGeom prst="rect">
                      <a:avLst/>
                    </a:prstGeom>
                  </pic:spPr>
                </pic:pic>
              </a:graphicData>
            </a:graphic>
          </wp:inline>
        </w:drawing>
      </w:r>
    </w:p>
    <w:p w14:paraId="3CD33A08" w14:textId="6001A126" w:rsidR="007C49C0" w:rsidRPr="004B40B6" w:rsidRDefault="007C49C0" w:rsidP="007C49C0">
      <w:pPr>
        <w:pStyle w:val="TF"/>
      </w:pPr>
      <w:r w:rsidRPr="004B40B6">
        <w:t>Figure 6.</w:t>
      </w:r>
      <w:r w:rsidR="003579DA">
        <w:t>21</w:t>
      </w:r>
      <w:r w:rsidRPr="004B40B6">
        <w:t>.3.</w:t>
      </w:r>
      <w:r>
        <w:t>3</w:t>
      </w:r>
      <w:r w:rsidRPr="004B40B6">
        <w:t>-</w:t>
      </w:r>
      <w:r>
        <w:t>1</w:t>
      </w:r>
      <w:r w:rsidRPr="004B40B6">
        <w:t xml:space="preserve">: Update of </w:t>
      </w:r>
      <w:proofErr w:type="spellStart"/>
      <w:r w:rsidRPr="004B40B6">
        <w:t>actualUESliceAMBR</w:t>
      </w:r>
      <w:proofErr w:type="spellEnd"/>
      <w:r w:rsidRPr="004B40B6">
        <w:t xml:space="preserve"> during PDU Session </w:t>
      </w:r>
      <w:r>
        <w:t>Release</w:t>
      </w:r>
      <w:r w:rsidRPr="004B40B6">
        <w:t xml:space="preserve"> procedure</w:t>
      </w:r>
    </w:p>
    <w:p w14:paraId="0E6621AC" w14:textId="77777777" w:rsidR="007C49C0" w:rsidRPr="007C49C0" w:rsidRDefault="007C49C0" w:rsidP="007C49C0">
      <w:pPr>
        <w:pStyle w:val="B1"/>
      </w:pPr>
      <w:r>
        <w:t>1.</w:t>
      </w:r>
      <w:r>
        <w:tab/>
      </w:r>
      <w:r w:rsidRPr="007C49C0">
        <w:t xml:space="preserve">NSQ is pre-provisioned with the </w:t>
      </w:r>
      <w:proofErr w:type="spellStart"/>
      <w:r w:rsidRPr="007C49C0">
        <w:t>maximumUESliceAMBR</w:t>
      </w:r>
      <w:proofErr w:type="spellEnd"/>
      <w:r w:rsidRPr="007C49C0">
        <w:t xml:space="preserve"> by OAM or UDM.</w:t>
      </w:r>
    </w:p>
    <w:p w14:paraId="7F267203" w14:textId="77777777" w:rsidR="007C49C0" w:rsidRPr="007C49C0" w:rsidRDefault="007C49C0" w:rsidP="007C49C0">
      <w:pPr>
        <w:pStyle w:val="B1"/>
      </w:pPr>
      <w:r>
        <w:t>2.</w:t>
      </w:r>
      <w:r>
        <w:tab/>
      </w:r>
      <w:r w:rsidRPr="007C49C0">
        <w:t>UE or network initiates PDU Session release procedure for the PDU Session associated with S-NSSAI ‘a’.</w:t>
      </w:r>
    </w:p>
    <w:p w14:paraId="00F0D594" w14:textId="77777777" w:rsidR="007C49C0" w:rsidRPr="007C49C0" w:rsidRDefault="007C49C0" w:rsidP="007C49C0">
      <w:pPr>
        <w:pStyle w:val="B1"/>
      </w:pPr>
      <w:r>
        <w:lastRenderedPageBreak/>
        <w:t>3.</w:t>
      </w:r>
      <w:r>
        <w:tab/>
      </w:r>
      <w:r w:rsidRPr="007C49C0">
        <w:t>SMF updates NSQ with the session-AMBR value for the PDU Session as well as MFBR values for the GBR flows associated with the PDU session. SMF includes the S-NSSAI ‘a’, PDU Session ID, UE-ID, and specifies the ‘Deletion’ operation.</w:t>
      </w:r>
    </w:p>
    <w:p w14:paraId="323E453D" w14:textId="77777777" w:rsidR="007C49C0" w:rsidRPr="007C49C0" w:rsidRDefault="007C49C0" w:rsidP="007C49C0">
      <w:pPr>
        <w:pStyle w:val="B1"/>
      </w:pPr>
      <w:r>
        <w:t>4.</w:t>
      </w:r>
      <w:r>
        <w:tab/>
      </w:r>
      <w:r w:rsidRPr="007C49C0">
        <w:t xml:space="preserve">NSQ then updates </w:t>
      </w:r>
      <w:proofErr w:type="spellStart"/>
      <w:r w:rsidRPr="007C49C0">
        <w:t>actualUESliceAMBR</w:t>
      </w:r>
      <w:proofErr w:type="spellEnd"/>
      <w:r w:rsidRPr="007C49C0">
        <w:t xml:space="preserve"> such that:</w:t>
      </w:r>
    </w:p>
    <w:p w14:paraId="19F31107" w14:textId="77777777" w:rsidR="007C49C0" w:rsidRDefault="007C49C0" w:rsidP="007C49C0">
      <w:pPr>
        <w:pStyle w:val="B2"/>
        <w:rPr>
          <w:lang w:eastAsia="zh-CN"/>
        </w:rPr>
      </w:pP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3.</w:t>
      </w:r>
    </w:p>
    <w:p w14:paraId="1CE0ECAF" w14:textId="77777777" w:rsidR="007C49C0" w:rsidRDefault="007C49C0" w:rsidP="007C49C0">
      <w:pPr>
        <w:pStyle w:val="B2"/>
        <w:rPr>
          <w:lang w:eastAsia="zh-CN"/>
        </w:rPr>
      </w:pPr>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p>
    <w:p w14:paraId="7BE4BB11" w14:textId="77777777" w:rsidR="007C49C0" w:rsidRPr="007C49C0" w:rsidRDefault="007C49C0" w:rsidP="007C49C0">
      <w:pPr>
        <w:pStyle w:val="B1"/>
      </w:pPr>
      <w:r>
        <w:t>5.</w:t>
      </w:r>
      <w:r>
        <w:tab/>
      </w:r>
      <w:r w:rsidRPr="007C49C0">
        <w:t>NSQ responds back to SMF with success cause code, and includes the S-NSSAI ‘a’, PDU Session ID, UE-ID.</w:t>
      </w:r>
    </w:p>
    <w:p w14:paraId="4311C80B" w14:textId="0642A79D" w:rsidR="00F46FA7" w:rsidRDefault="007C49C0" w:rsidP="003579DA">
      <w:pPr>
        <w:pStyle w:val="B1"/>
      </w:pPr>
      <w:r>
        <w:t>6.</w:t>
      </w:r>
      <w:r>
        <w:tab/>
      </w:r>
      <w:r w:rsidRPr="007C49C0">
        <w:t>SMF proceeds with the PDU Session release procedure.</w:t>
      </w:r>
    </w:p>
    <w:p w14:paraId="580CB8D4" w14:textId="6F01E872" w:rsidR="007C49C0" w:rsidRDefault="007C49C0" w:rsidP="003579DA">
      <w:pPr>
        <w:pStyle w:val="Heading4"/>
      </w:pPr>
      <w:r w:rsidRPr="000A11DC">
        <w:t>6.</w:t>
      </w:r>
      <w:r w:rsidR="003579DA">
        <w:t>21</w:t>
      </w:r>
      <w:r w:rsidRPr="000A11DC">
        <w:t>.3.</w:t>
      </w:r>
      <w:r>
        <w:t>4</w:t>
      </w:r>
      <w:r w:rsidRPr="000A11DC">
        <w:tab/>
      </w:r>
      <w:r>
        <w:t>Deregistration procedure</w:t>
      </w:r>
    </w:p>
    <w:p w14:paraId="373F3D19" w14:textId="77777777" w:rsidR="003579DA" w:rsidRPr="003579DA" w:rsidRDefault="003579DA" w:rsidP="003579DA">
      <w:pPr>
        <w:rPr>
          <w:lang w:val="en-IN" w:eastAsia="zh-CN"/>
        </w:rPr>
      </w:pPr>
    </w:p>
    <w:p w14:paraId="2B7C9E6F" w14:textId="2B24E1F1" w:rsidR="00550E67" w:rsidRDefault="007C49C0" w:rsidP="003579DA">
      <w:r>
        <w:rPr>
          <w:lang w:val="en-IN" w:eastAsia="zh-CN"/>
        </w:rPr>
        <w:t>When a UE or network initiated de-registration procedure is initiated, AMF shall update NSQ as described in Solution 2.</w:t>
      </w:r>
      <w:r>
        <w:t xml:space="preserve"> NSQ shall additionally reset the </w:t>
      </w:r>
      <w:proofErr w:type="spellStart"/>
      <w:r>
        <w:rPr>
          <w:lang w:eastAsia="zh-CN"/>
        </w:rPr>
        <w:t>actualUESliceAMBR</w:t>
      </w:r>
      <w:proofErr w:type="spellEnd"/>
      <w:r>
        <w:rPr>
          <w:lang w:eastAsia="zh-CN"/>
        </w:rPr>
        <w:t xml:space="preserve"> to 0.</w:t>
      </w:r>
    </w:p>
    <w:p w14:paraId="37163EBE" w14:textId="77777777" w:rsidR="003579DA" w:rsidRPr="00BA4E30" w:rsidRDefault="003579DA" w:rsidP="003579DA">
      <w:pPr>
        <w:pStyle w:val="Heading3"/>
      </w:pPr>
      <w:bookmarkStart w:id="36" w:name="_Toc43397116"/>
      <w:bookmarkStart w:id="37" w:name="_Toc43483512"/>
      <w:bookmarkStart w:id="38" w:name="_Toc43483806"/>
      <w:r w:rsidRPr="00BA4E30">
        <w:t>6.</w:t>
      </w:r>
      <w:r>
        <w:t>21</w:t>
      </w:r>
      <w:r w:rsidRPr="00BA4E30">
        <w:t>.</w:t>
      </w:r>
      <w:r w:rsidRPr="00BA4E30">
        <w:rPr>
          <w:lang w:eastAsia="zh-CN"/>
        </w:rPr>
        <w:t>4</w:t>
      </w:r>
      <w:r w:rsidRPr="00BA4E30">
        <w:tab/>
        <w:t xml:space="preserve">Impacts on </w:t>
      </w:r>
      <w:r>
        <w:t xml:space="preserve">services, </w:t>
      </w:r>
      <w:r w:rsidRPr="00BA4E30">
        <w:t>entities and interfaces</w:t>
      </w:r>
      <w:bookmarkEnd w:id="36"/>
      <w:bookmarkEnd w:id="37"/>
      <w:bookmarkEnd w:id="38"/>
    </w:p>
    <w:p w14:paraId="5D4D3566" w14:textId="0CE4526D"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proofErr w:type="spellStart"/>
      <w:r w:rsidR="00CE2E3E">
        <w:rPr>
          <w:lang w:eastAsia="zh-CN"/>
        </w:rPr>
        <w:t>maximumUESliceAMBR</w:t>
      </w:r>
      <w:proofErr w:type="spellEnd"/>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EF6986">
        <w:t>NSQ</w:t>
      </w:r>
      <w:r w:rsidR="00731EF0">
        <w:rPr>
          <w:lang w:eastAsia="zh-CN"/>
        </w:rPr>
        <w:t>.</w:t>
      </w:r>
    </w:p>
    <w:p w14:paraId="11C373B4" w14:textId="251F798E" w:rsidR="001832F6" w:rsidRDefault="00F66221" w:rsidP="00F66221">
      <w:pPr>
        <w:pStyle w:val="B1"/>
        <w:rPr>
          <w:lang w:eastAsia="zh-CN"/>
        </w:rPr>
      </w:pPr>
      <w:r>
        <w:rPr>
          <w:b/>
          <w:bCs/>
          <w:lang w:eastAsia="zh-CN"/>
        </w:rPr>
        <w:t>-</w:t>
      </w:r>
      <w:r>
        <w:rPr>
          <w:b/>
          <w:bCs/>
          <w:lang w:eastAsia="zh-CN"/>
        </w:rPr>
        <w:tab/>
      </w:r>
      <w:r w:rsidR="00EF6986">
        <w:rPr>
          <w:b/>
          <w:bCs/>
          <w:lang w:eastAsia="zh-CN"/>
        </w:rPr>
        <w:t>NSQ</w:t>
      </w:r>
      <w:r w:rsidR="001832F6" w:rsidRPr="008058D5">
        <w:rPr>
          <w:b/>
          <w:bCs/>
          <w:lang w:eastAsia="zh-CN"/>
        </w:rPr>
        <w:t>:</w:t>
      </w:r>
      <w:r>
        <w:rPr>
          <w:lang w:eastAsia="zh-CN"/>
        </w:rPr>
        <w:t xml:space="preserve"> </w:t>
      </w:r>
      <w:r w:rsidR="0091619B">
        <w:rPr>
          <w:lang w:eastAsia="zh-CN"/>
        </w:rPr>
        <w:t>Retrieve</w:t>
      </w:r>
      <w:r w:rsidR="00B119FD">
        <w:rPr>
          <w:lang w:eastAsia="zh-CN"/>
        </w:rPr>
        <w:t xml:space="preserve"> the </w:t>
      </w:r>
      <w:proofErr w:type="spellStart"/>
      <w:r w:rsidR="00CE2E3E">
        <w:rPr>
          <w:lang w:eastAsia="zh-CN"/>
        </w:rPr>
        <w:t>maximumUESliceAMBR</w:t>
      </w:r>
      <w:proofErr w:type="spellEnd"/>
      <w:r w:rsidR="00CE2E3E">
        <w:rPr>
          <w:lang w:eastAsia="zh-CN"/>
        </w:rPr>
        <w:t xml:space="preserve"> </w:t>
      </w:r>
      <w:r w:rsidR="00B119FD">
        <w:rPr>
          <w:lang w:eastAsia="zh-CN"/>
        </w:rPr>
        <w:t xml:space="preserve">value from UDM. </w:t>
      </w:r>
      <w:r w:rsidR="00EF6986">
        <w:rPr>
          <w:lang w:eastAsia="zh-CN"/>
        </w:rPr>
        <w:t xml:space="preserve">Applies comparison and update between </w:t>
      </w:r>
      <w:proofErr w:type="spellStart"/>
      <w:r w:rsidR="00EF6986">
        <w:rPr>
          <w:lang w:eastAsia="zh-CN"/>
        </w:rPr>
        <w:t>actualUESliceAMBR</w:t>
      </w:r>
      <w:proofErr w:type="spellEnd"/>
      <w:r w:rsidR="00EF6986">
        <w:rPr>
          <w:lang w:eastAsia="zh-CN"/>
        </w:rPr>
        <w:t xml:space="preserve"> and </w:t>
      </w:r>
      <w:proofErr w:type="spellStart"/>
      <w:r w:rsidR="00EF6986">
        <w:rPr>
          <w:lang w:eastAsia="zh-CN"/>
        </w:rPr>
        <w:t>maximumUESliceAMBR</w:t>
      </w:r>
      <w:proofErr w:type="spellEnd"/>
      <w:r w:rsidR="00EF6986">
        <w:rPr>
          <w:lang w:eastAsia="zh-CN"/>
        </w:rPr>
        <w:t>.</w:t>
      </w:r>
    </w:p>
    <w:p w14:paraId="123A693B" w14:textId="65F2D96F" w:rsidR="001832F6" w:rsidRPr="00301AF6" w:rsidRDefault="00F66221" w:rsidP="00F66221">
      <w:pPr>
        <w:pStyle w:val="B1"/>
        <w:rPr>
          <w:b/>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 xml:space="preserve">According to the </w:t>
      </w:r>
      <w:r w:rsidR="001C7290">
        <w:rPr>
          <w:lang w:eastAsia="zh-CN"/>
        </w:rPr>
        <w:t>response</w:t>
      </w:r>
      <w:r w:rsidR="001C7290" w:rsidRPr="00301AF6">
        <w:rPr>
          <w:lang w:eastAsia="zh-CN"/>
        </w:rPr>
        <w:t xml:space="preserve"> </w:t>
      </w:r>
      <w:r w:rsidR="001832F6" w:rsidRPr="00301AF6">
        <w:rPr>
          <w:lang w:eastAsia="zh-CN"/>
        </w:rPr>
        <w:t xml:space="preserve">from </w:t>
      </w:r>
      <w:r w:rsidR="001C7290">
        <w:rPr>
          <w:lang w:eastAsia="zh-CN"/>
        </w:rPr>
        <w:t>NSQ</w:t>
      </w:r>
      <w:r w:rsidR="001832F6" w:rsidRPr="00301AF6">
        <w:rPr>
          <w:lang w:eastAsia="zh-CN"/>
        </w:rPr>
        <w:t>,</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w:t>
      </w:r>
      <w:r w:rsidR="0098225B">
        <w:rPr>
          <w:lang w:eastAsia="zh-CN"/>
        </w:rPr>
        <w:t xml:space="preserve"> for the GBR flows</w:t>
      </w:r>
      <w:r w:rsidR="00CE2E3E">
        <w:rPr>
          <w:lang w:eastAsia="zh-CN"/>
        </w:rPr>
        <w:t xml:space="preserve">. SMF may also need to reject the PDU Session establishment procedure based on feedback from </w:t>
      </w:r>
      <w:r w:rsidR="0098225B">
        <w:rPr>
          <w:lang w:eastAsia="zh-CN"/>
        </w:rPr>
        <w:t>NSQ</w:t>
      </w:r>
      <w:r w:rsidR="00CE2E3E">
        <w:rPr>
          <w:lang w:eastAsia="zh-CN"/>
        </w:rPr>
        <w:t>.</w:t>
      </w:r>
    </w:p>
    <w:p w14:paraId="65E3AFAF" w14:textId="3DAC5193" w:rsidR="001832F6" w:rsidRPr="00C303C8" w:rsidRDefault="001832F6" w:rsidP="001832F6">
      <w:pPr>
        <w:pStyle w:val="Heading3"/>
      </w:pPr>
      <w:bookmarkStart w:id="39" w:name="_Toc25971123"/>
      <w:bookmarkStart w:id="40" w:name="_Toc25971367"/>
      <w:bookmarkStart w:id="41" w:name="_Toc26360291"/>
      <w:bookmarkStart w:id="42" w:name="_Toc26360360"/>
      <w:r w:rsidRPr="00C303C8">
        <w:t>6.</w:t>
      </w:r>
      <w:r w:rsidR="003579DA">
        <w:t>21</w:t>
      </w:r>
      <w:r w:rsidRPr="00C303C8">
        <w:t>.</w:t>
      </w:r>
      <w:r w:rsidRPr="00C303C8">
        <w:rPr>
          <w:rFonts w:hint="eastAsia"/>
          <w:lang w:eastAsia="zh-CN"/>
        </w:rPr>
        <w:t>5</w:t>
      </w:r>
      <w:r w:rsidRPr="00C303C8">
        <w:tab/>
        <w:t>Evaluation</w:t>
      </w:r>
      <w:bookmarkEnd w:id="39"/>
      <w:bookmarkEnd w:id="40"/>
      <w:bookmarkEnd w:id="41"/>
      <w:bookmarkEnd w:id="42"/>
    </w:p>
    <w:p w14:paraId="1D1E662C" w14:textId="77777777" w:rsidR="003579DA" w:rsidRDefault="001832F6" w:rsidP="001832F6">
      <w:pPr>
        <w:pStyle w:val="EditorsNote"/>
        <w:rPr>
          <w:ins w:id="43" w:author="Apple" w:date="2020-08-13T14:14:00Z"/>
        </w:rPr>
      </w:pPr>
      <w:del w:id="44" w:author="Apple" w:date="2020-08-13T14:14:00Z">
        <w:r w:rsidRPr="00C303C8" w:rsidDel="003579DA">
          <w:delText>Editor's note:</w:delText>
        </w:r>
        <w:r w:rsidRPr="00C303C8" w:rsidDel="003579DA">
          <w:tab/>
          <w:delText>This clause provides an evaluation of the solution.</w:delText>
        </w:r>
      </w:del>
    </w:p>
    <w:p w14:paraId="17B9A729" w14:textId="27BE28E8" w:rsidR="003579DA" w:rsidRDefault="003579DA" w:rsidP="00405B0F">
      <w:pPr>
        <w:pPrChange w:id="45" w:author="Apple" w:date="2020-08-13T14:24:00Z">
          <w:pPr>
            <w:pStyle w:val="EditorsNote"/>
          </w:pPr>
        </w:pPrChange>
      </w:pPr>
      <w:ins w:id="46" w:author="Apple" w:date="2020-08-13T14:14:00Z">
        <w:r>
          <w:t xml:space="preserve">This solution </w:t>
        </w:r>
      </w:ins>
      <w:ins w:id="47" w:author="Apple" w:date="2020-08-13T14:15:00Z">
        <w:r>
          <w:t xml:space="preserve">builds on </w:t>
        </w:r>
      </w:ins>
      <w:ins w:id="48" w:author="Apple" w:date="2020-08-13T14:49:00Z">
        <w:r w:rsidR="00437BDC">
          <w:rPr>
            <w:lang w:val="en-US"/>
          </w:rPr>
          <w:t>s</w:t>
        </w:r>
        <w:r w:rsidR="00437BDC" w:rsidRPr="004A20E1">
          <w:rPr>
            <w:lang w:val="en-US"/>
          </w:rPr>
          <w:t>olution</w:t>
        </w:r>
        <w:r w:rsidR="00437BDC" w:rsidRPr="004A20E1">
          <w:rPr>
            <w:rFonts w:hint="eastAsia"/>
            <w:lang w:val="en-US" w:eastAsia="zh-CN"/>
          </w:rPr>
          <w:t xml:space="preserve"> #</w:t>
        </w:r>
        <w:r w:rsidR="00437BDC">
          <w:rPr>
            <w:lang w:val="en-US" w:eastAsia="zh-CN"/>
          </w:rPr>
          <w:t>2</w:t>
        </w:r>
        <w:r w:rsidR="00437BDC">
          <w:rPr>
            <w:lang w:val="en-US" w:eastAsia="zh-CN"/>
          </w:rPr>
          <w:t xml:space="preserve"> / </w:t>
        </w:r>
      </w:ins>
      <w:ins w:id="49" w:author="Apple" w:date="2020-08-13T14:15:00Z">
        <w:r>
          <w:rPr>
            <w:lang w:eastAsia="zh-CN"/>
          </w:rPr>
          <w:t>s</w:t>
        </w:r>
        <w:r>
          <w:rPr>
            <w:lang w:eastAsia="zh-CN"/>
          </w:rPr>
          <w:t>olution#10</w:t>
        </w:r>
        <w:r>
          <w:rPr>
            <w:lang w:eastAsia="zh-CN"/>
          </w:rPr>
          <w:t xml:space="preserve"> </w:t>
        </w:r>
        <w:r>
          <w:t>that</w:t>
        </w:r>
      </w:ins>
      <w:ins w:id="50" w:author="Apple" w:date="2020-08-13T14:14:00Z">
        <w:r w:rsidRPr="00651520">
          <w:t xml:space="preserve"> introduce </w:t>
        </w:r>
      </w:ins>
      <w:ins w:id="51" w:author="Apple" w:date="2020-08-13T14:48:00Z">
        <w:r w:rsidR="00437BDC">
          <w:t>the</w:t>
        </w:r>
      </w:ins>
      <w:ins w:id="52" w:author="Apple" w:date="2020-08-13T14:14:00Z">
        <w:r w:rsidRPr="00651520">
          <w:t xml:space="preserve"> NSQ </w:t>
        </w:r>
      </w:ins>
      <w:ins w:id="53" w:author="Apple" w:date="2020-08-13T14:48:00Z">
        <w:r w:rsidR="00437BDC">
          <w:t xml:space="preserve">function </w:t>
        </w:r>
      </w:ins>
      <w:ins w:id="54" w:author="Apple" w:date="2020-08-13T14:25:00Z">
        <w:r w:rsidR="00405B0F">
          <w:t>that is a c</w:t>
        </w:r>
        <w:r w:rsidR="00405B0F" w:rsidRPr="00651520">
          <w:t>entralised quota management with PLMN granularity</w:t>
        </w:r>
        <w:r w:rsidR="00405B0F">
          <w:t>.</w:t>
        </w:r>
      </w:ins>
      <w:ins w:id="55" w:author="Apple" w:date="2020-08-13T14:26:00Z">
        <w:r w:rsidR="00405B0F">
          <w:t xml:space="preserve"> </w:t>
        </w:r>
      </w:ins>
      <w:ins w:id="56" w:author="Apple" w:date="2020-08-13T14:28:00Z">
        <w:r w:rsidR="00405B0F">
          <w:t>NSQ introduces a m</w:t>
        </w:r>
        <w:r w:rsidR="00405B0F" w:rsidRPr="00651520">
          <w:t>inimal impact to the system as NSQ interacts with the SMF only.</w:t>
        </w:r>
      </w:ins>
      <w:ins w:id="57" w:author="Apple" w:date="2020-08-13T14:41:00Z">
        <w:r w:rsidR="001429F3">
          <w:t xml:space="preserve"> </w:t>
        </w:r>
      </w:ins>
      <w:ins w:id="58" w:author="Apple" w:date="2020-08-13T14:33:00Z">
        <w:r w:rsidR="001429F3">
          <w:rPr>
            <w:lang w:val="en-IN" w:eastAsia="zh-CN"/>
          </w:rPr>
          <w:t xml:space="preserve">During </w:t>
        </w:r>
        <w:r w:rsidR="001429F3">
          <w:rPr>
            <w:lang w:val="en-IN" w:eastAsia="zh-CN"/>
          </w:rPr>
          <w:t>SM procedure</w:t>
        </w:r>
        <w:r w:rsidR="001429F3">
          <w:rPr>
            <w:lang w:val="en-IN" w:eastAsia="zh-CN"/>
          </w:rPr>
          <w:t xml:space="preserve">s, </w:t>
        </w:r>
      </w:ins>
      <w:ins w:id="59" w:author="Apple" w:date="2020-08-13T14:07:00Z">
        <w:r>
          <w:rPr>
            <w:lang w:val="en-IN" w:eastAsia="zh-CN"/>
          </w:rPr>
          <w:t>NSQ</w:t>
        </w:r>
      </w:ins>
      <w:ins w:id="60" w:author="Apple" w:date="2020-08-13T14:31:00Z">
        <w:r w:rsidR="00405B0F">
          <w:rPr>
            <w:lang w:val="en-IN" w:eastAsia="zh-CN"/>
          </w:rPr>
          <w:t xml:space="preserve"> </w:t>
        </w:r>
      </w:ins>
      <w:ins w:id="61" w:author="Apple" w:date="2020-08-13T14:34:00Z">
        <w:r w:rsidR="001429F3">
          <w:rPr>
            <w:lang w:val="en-IN" w:eastAsia="zh-CN"/>
          </w:rPr>
          <w:t>adjusts</w:t>
        </w:r>
      </w:ins>
      <w:ins w:id="62" w:author="Apple" w:date="2020-08-13T14:09:00Z">
        <w:r>
          <w:rPr>
            <w:lang w:val="en-IN" w:eastAsia="zh-CN"/>
          </w:rPr>
          <w:t xml:space="preserve"> </w:t>
        </w:r>
      </w:ins>
      <w:ins w:id="63" w:author="Apple" w:date="2020-08-13T14:39:00Z">
        <w:r w:rsidR="001429F3">
          <w:rPr>
            <w:lang w:val="en-IN" w:eastAsia="zh-CN"/>
          </w:rPr>
          <w:t xml:space="preserve">session </w:t>
        </w:r>
      </w:ins>
      <w:ins w:id="64" w:author="Apple" w:date="2020-08-13T14:40:00Z">
        <w:r w:rsidR="001429F3">
          <w:rPr>
            <w:lang w:val="en-IN" w:eastAsia="zh-CN"/>
          </w:rPr>
          <w:t>parameters</w:t>
        </w:r>
      </w:ins>
      <w:ins w:id="65" w:author="Apple" w:date="2020-08-13T14:39:00Z">
        <w:r w:rsidR="001429F3">
          <w:rPr>
            <w:lang w:val="en-IN" w:eastAsia="zh-CN"/>
          </w:rPr>
          <w:t xml:space="preserve"> by making sure</w:t>
        </w:r>
      </w:ins>
      <w:ins w:id="66" w:author="Apple" w:date="2020-08-13T14:09:00Z">
        <w:r>
          <w:rPr>
            <w:lang w:val="en-IN" w:eastAsia="zh-CN"/>
          </w:rPr>
          <w:t xml:space="preserve"> </w:t>
        </w:r>
        <w:proofErr w:type="spellStart"/>
        <w:r>
          <w:rPr>
            <w:lang w:val="en-IN" w:eastAsia="zh-CN"/>
          </w:rPr>
          <w:t>actualUESliceAMBR</w:t>
        </w:r>
        <w:proofErr w:type="spellEnd"/>
        <w:r>
          <w:rPr>
            <w:lang w:val="en-IN" w:eastAsia="zh-CN"/>
          </w:rPr>
          <w:t xml:space="preserve"> </w:t>
        </w:r>
      </w:ins>
      <w:ins w:id="67" w:author="Apple" w:date="2020-08-13T14:41:00Z">
        <w:r w:rsidR="001429F3">
          <w:rPr>
            <w:lang w:val="en-IN" w:eastAsia="zh-CN"/>
          </w:rPr>
          <w:t xml:space="preserve">does not exceed </w:t>
        </w:r>
      </w:ins>
      <w:proofErr w:type="spellStart"/>
      <w:ins w:id="68" w:author="Apple" w:date="2020-08-13T14:07:00Z">
        <w:r>
          <w:rPr>
            <w:lang w:eastAsia="zh-CN"/>
          </w:rPr>
          <w:t>maximumUESliceAMBR</w:t>
        </w:r>
      </w:ins>
      <w:proofErr w:type="spellEnd"/>
      <w:ins w:id="69" w:author="Apple" w:date="2020-08-13T14:41:00Z">
        <w:r w:rsidR="001429F3">
          <w:rPr>
            <w:lang w:val="en-IN" w:eastAsia="zh-CN"/>
          </w:rPr>
          <w:t xml:space="preserve">. </w:t>
        </w:r>
      </w:ins>
      <w:ins w:id="70" w:author="Apple" w:date="2020-08-13T14:08:00Z">
        <w:r>
          <w:rPr>
            <w:lang w:eastAsia="zh-CN"/>
          </w:rPr>
          <w:t>Th</w:t>
        </w:r>
      </w:ins>
      <w:ins w:id="71" w:author="Apple" w:date="2020-08-13T14:41:00Z">
        <w:r w:rsidR="001429F3">
          <w:rPr>
            <w:lang w:eastAsia="zh-CN"/>
          </w:rPr>
          <w:t>e</w:t>
        </w:r>
      </w:ins>
      <w:ins w:id="72" w:author="Apple" w:date="2020-08-13T14:08:00Z">
        <w:r>
          <w:rPr>
            <w:lang w:eastAsia="zh-CN"/>
          </w:rPr>
          <w:t xml:space="preserve"> solution does not require any RAN or UE impacts</w:t>
        </w:r>
      </w:ins>
      <w:ins w:id="73" w:author="Apple" w:date="2020-08-13T14:41:00Z">
        <w:r w:rsidR="001429F3">
          <w:rPr>
            <w:lang w:eastAsia="zh-CN"/>
          </w:rPr>
          <w:t xml:space="preserve">, however </w:t>
        </w:r>
      </w:ins>
      <w:ins w:id="74" w:author="Apple" w:date="2020-08-13T14:06:00Z">
        <w:r>
          <w:rPr>
            <w:lang w:eastAsia="zh-CN"/>
          </w:rPr>
          <w:t xml:space="preserve">the ongoing active flow bit rate (i.e. actual UL/DL throughput) </w:t>
        </w:r>
      </w:ins>
      <w:ins w:id="75" w:author="Apple" w:date="2020-08-13T14:43:00Z">
        <w:r w:rsidR="00437BDC">
          <w:rPr>
            <w:lang w:eastAsia="zh-CN"/>
          </w:rPr>
          <w:t xml:space="preserve">cannot </w:t>
        </w:r>
      </w:ins>
      <w:ins w:id="76" w:author="Apple" w:date="2020-08-13T14:06:00Z">
        <w:r>
          <w:rPr>
            <w:lang w:eastAsia="zh-CN"/>
          </w:rPr>
          <w:t>be considered at any moment</w:t>
        </w:r>
      </w:ins>
      <w:ins w:id="77" w:author="Apple" w:date="2020-08-13T14:43:00Z">
        <w:r w:rsidR="00437BDC">
          <w:rPr>
            <w:lang w:eastAsia="zh-CN"/>
          </w:rPr>
          <w:t xml:space="preserve"> and NSQ can only make decisions </w:t>
        </w:r>
      </w:ins>
      <w:ins w:id="78" w:author="Apple" w:date="2020-08-13T14:44:00Z">
        <w:r w:rsidR="00437BDC">
          <w:rPr>
            <w:lang w:eastAsia="zh-CN"/>
          </w:rPr>
          <w:t xml:space="preserve">to adjust session parameters at </w:t>
        </w:r>
        <w:r w:rsidR="00437BDC">
          <w:t xml:space="preserve">PDU </w:t>
        </w:r>
        <w:r w:rsidR="00437BDC">
          <w:t>s</w:t>
        </w:r>
        <w:r w:rsidR="00437BDC">
          <w:t xml:space="preserve">ession </w:t>
        </w:r>
        <w:r w:rsidR="00437BDC">
          <w:t>e</w:t>
        </w:r>
        <w:r w:rsidR="00437BDC">
          <w:t>stablishment</w:t>
        </w:r>
      </w:ins>
      <w:ins w:id="79" w:author="Apple" w:date="2020-08-13T14:47:00Z">
        <w:r w:rsidR="00437BDC">
          <w:t xml:space="preserve">, </w:t>
        </w:r>
      </w:ins>
      <w:ins w:id="80" w:author="Apple" w:date="2020-08-13T14:44:00Z">
        <w:r w:rsidR="00437BDC">
          <w:t>mo</w:t>
        </w:r>
      </w:ins>
      <w:ins w:id="81" w:author="Apple" w:date="2020-08-13T14:47:00Z">
        <w:r w:rsidR="00437BDC">
          <w:t>d</w:t>
        </w:r>
      </w:ins>
      <w:ins w:id="82" w:author="Apple" w:date="2020-08-13T14:44:00Z">
        <w:r w:rsidR="00437BDC">
          <w:t>ification</w:t>
        </w:r>
      </w:ins>
      <w:ins w:id="83" w:author="Apple" w:date="2020-08-13T14:47:00Z">
        <w:r w:rsidR="00437BDC">
          <w:t xml:space="preserve"> or release</w:t>
        </w:r>
      </w:ins>
      <w:ins w:id="84" w:author="Apple" w:date="2020-08-13T14:06:00Z">
        <w:r>
          <w:rPr>
            <w:lang w:eastAsia="zh-CN"/>
          </w:rPr>
          <w:t>.</w:t>
        </w:r>
      </w:ins>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172D2" w14:textId="77777777" w:rsidR="00450500" w:rsidRDefault="00450500">
      <w:pPr>
        <w:spacing w:after="0"/>
      </w:pPr>
    </w:p>
  </w:endnote>
  <w:endnote w:type="continuationSeparator" w:id="0">
    <w:p w14:paraId="6D42E0FD" w14:textId="77777777" w:rsidR="00450500" w:rsidRDefault="00450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88D86" w14:textId="77777777" w:rsidR="00450500" w:rsidRDefault="00450500">
      <w:pPr>
        <w:spacing w:after="0"/>
      </w:pPr>
    </w:p>
  </w:footnote>
  <w:footnote w:type="continuationSeparator" w:id="0">
    <w:p w14:paraId="32126215" w14:textId="77777777" w:rsidR="00450500" w:rsidRDefault="004505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25F5C"/>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8CE02BC"/>
    <w:multiLevelType w:val="hybridMultilevel"/>
    <w:tmpl w:val="7CE83F40"/>
    <w:lvl w:ilvl="0" w:tplc="2F1A572A">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6C4EE2"/>
    <w:multiLevelType w:val="hybridMultilevel"/>
    <w:tmpl w:val="C4C2C94E"/>
    <w:lvl w:ilvl="0" w:tplc="2DCEBA4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BD5CB5"/>
    <w:multiLevelType w:val="hybridMultilevel"/>
    <w:tmpl w:val="A87625DA"/>
    <w:lvl w:ilvl="0" w:tplc="671AE6D2">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DC1D2B"/>
    <w:multiLevelType w:val="hybridMultilevel"/>
    <w:tmpl w:val="015A4488"/>
    <w:lvl w:ilvl="0" w:tplc="3F6449E4">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BE82971"/>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8E5FC2"/>
    <w:multiLevelType w:val="hybridMultilevel"/>
    <w:tmpl w:val="61B4D09C"/>
    <w:lvl w:ilvl="0" w:tplc="C67AB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2"/>
  </w:num>
  <w:num w:numId="4">
    <w:abstractNumId w:val="11"/>
  </w:num>
  <w:num w:numId="5">
    <w:abstractNumId w:val="6"/>
  </w:num>
  <w:num w:numId="6">
    <w:abstractNumId w:val="7"/>
  </w:num>
  <w:num w:numId="7">
    <w:abstractNumId w:val="9"/>
  </w:num>
  <w:num w:numId="8">
    <w:abstractNumId w:val="8"/>
  </w:num>
  <w:num w:numId="9">
    <w:abstractNumId w:val="12"/>
  </w:num>
  <w:num w:numId="10">
    <w:abstractNumId w:val="5"/>
  </w:num>
  <w:num w:numId="11">
    <w:abstractNumId w:val="10"/>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2700E"/>
    <w:rsid w:val="00031205"/>
    <w:rsid w:val="00033DD1"/>
    <w:rsid w:val="0007230D"/>
    <w:rsid w:val="000A2EDA"/>
    <w:rsid w:val="000A5BA6"/>
    <w:rsid w:val="000A6CD8"/>
    <w:rsid w:val="000B3563"/>
    <w:rsid w:val="000C2D93"/>
    <w:rsid w:val="000D1997"/>
    <w:rsid w:val="000D5FF3"/>
    <w:rsid w:val="000E7486"/>
    <w:rsid w:val="000F5216"/>
    <w:rsid w:val="00105F22"/>
    <w:rsid w:val="001156E4"/>
    <w:rsid w:val="001429F3"/>
    <w:rsid w:val="00163978"/>
    <w:rsid w:val="001832F6"/>
    <w:rsid w:val="00183836"/>
    <w:rsid w:val="001949F5"/>
    <w:rsid w:val="001A3568"/>
    <w:rsid w:val="001C7290"/>
    <w:rsid w:val="001E5FFB"/>
    <w:rsid w:val="001E7BBF"/>
    <w:rsid w:val="001F6FAE"/>
    <w:rsid w:val="00221E54"/>
    <w:rsid w:val="00246EBC"/>
    <w:rsid w:val="00250317"/>
    <w:rsid w:val="00253720"/>
    <w:rsid w:val="002602E7"/>
    <w:rsid w:val="0027102E"/>
    <w:rsid w:val="002743CC"/>
    <w:rsid w:val="002A509A"/>
    <w:rsid w:val="002B1ECB"/>
    <w:rsid w:val="002B33A1"/>
    <w:rsid w:val="002B4BDA"/>
    <w:rsid w:val="002D0869"/>
    <w:rsid w:val="002D4581"/>
    <w:rsid w:val="002E08CF"/>
    <w:rsid w:val="002E539C"/>
    <w:rsid w:val="00301AF6"/>
    <w:rsid w:val="00301E98"/>
    <w:rsid w:val="00320AE8"/>
    <w:rsid w:val="0032694B"/>
    <w:rsid w:val="0032694F"/>
    <w:rsid w:val="00344585"/>
    <w:rsid w:val="003478E3"/>
    <w:rsid w:val="003579DA"/>
    <w:rsid w:val="003634E1"/>
    <w:rsid w:val="00367431"/>
    <w:rsid w:val="00387581"/>
    <w:rsid w:val="00387FDB"/>
    <w:rsid w:val="003933D1"/>
    <w:rsid w:val="003A793A"/>
    <w:rsid w:val="003B10F2"/>
    <w:rsid w:val="003B25A9"/>
    <w:rsid w:val="003B7BF5"/>
    <w:rsid w:val="003C2E14"/>
    <w:rsid w:val="003C63CE"/>
    <w:rsid w:val="003D23BB"/>
    <w:rsid w:val="003D2483"/>
    <w:rsid w:val="003E5CF8"/>
    <w:rsid w:val="003F4A41"/>
    <w:rsid w:val="004046BA"/>
    <w:rsid w:val="00405B0F"/>
    <w:rsid w:val="004371D3"/>
    <w:rsid w:val="00437BDC"/>
    <w:rsid w:val="00450500"/>
    <w:rsid w:val="004723B2"/>
    <w:rsid w:val="00482BF3"/>
    <w:rsid w:val="00495F25"/>
    <w:rsid w:val="004B5FC5"/>
    <w:rsid w:val="004B7E15"/>
    <w:rsid w:val="004C6FCE"/>
    <w:rsid w:val="004F20B5"/>
    <w:rsid w:val="004F6D32"/>
    <w:rsid w:val="0051287F"/>
    <w:rsid w:val="00523B4C"/>
    <w:rsid w:val="00525489"/>
    <w:rsid w:val="005304DE"/>
    <w:rsid w:val="00531C19"/>
    <w:rsid w:val="00531CE7"/>
    <w:rsid w:val="0054396A"/>
    <w:rsid w:val="00550E67"/>
    <w:rsid w:val="00576950"/>
    <w:rsid w:val="0058309E"/>
    <w:rsid w:val="0058402B"/>
    <w:rsid w:val="00584D4F"/>
    <w:rsid w:val="00594B01"/>
    <w:rsid w:val="005A331E"/>
    <w:rsid w:val="005F1DD8"/>
    <w:rsid w:val="005F37A7"/>
    <w:rsid w:val="00612B15"/>
    <w:rsid w:val="00646CFC"/>
    <w:rsid w:val="0069734B"/>
    <w:rsid w:val="006C07F1"/>
    <w:rsid w:val="006C4E7F"/>
    <w:rsid w:val="006C6F4A"/>
    <w:rsid w:val="006F1BA5"/>
    <w:rsid w:val="00713406"/>
    <w:rsid w:val="00716987"/>
    <w:rsid w:val="0071779B"/>
    <w:rsid w:val="00725305"/>
    <w:rsid w:val="00731EF0"/>
    <w:rsid w:val="00784579"/>
    <w:rsid w:val="007A07DA"/>
    <w:rsid w:val="007B7E7D"/>
    <w:rsid w:val="007C35FB"/>
    <w:rsid w:val="007C49C0"/>
    <w:rsid w:val="007D6D72"/>
    <w:rsid w:val="00817417"/>
    <w:rsid w:val="00822EC5"/>
    <w:rsid w:val="00825D5D"/>
    <w:rsid w:val="00850193"/>
    <w:rsid w:val="00856DE2"/>
    <w:rsid w:val="008C152E"/>
    <w:rsid w:val="008D6671"/>
    <w:rsid w:val="008F19E7"/>
    <w:rsid w:val="008F5FB0"/>
    <w:rsid w:val="00904D13"/>
    <w:rsid w:val="0091619B"/>
    <w:rsid w:val="0092516B"/>
    <w:rsid w:val="00964DA1"/>
    <w:rsid w:val="00966F70"/>
    <w:rsid w:val="0098225B"/>
    <w:rsid w:val="0099659A"/>
    <w:rsid w:val="009A052E"/>
    <w:rsid w:val="009E5DF2"/>
    <w:rsid w:val="009F26C7"/>
    <w:rsid w:val="00A26336"/>
    <w:rsid w:val="00A332AE"/>
    <w:rsid w:val="00A522A9"/>
    <w:rsid w:val="00A6692F"/>
    <w:rsid w:val="00A82DD0"/>
    <w:rsid w:val="00A92FF6"/>
    <w:rsid w:val="00AA0327"/>
    <w:rsid w:val="00AA1118"/>
    <w:rsid w:val="00AA34EC"/>
    <w:rsid w:val="00AC007A"/>
    <w:rsid w:val="00AC131C"/>
    <w:rsid w:val="00AC5D2E"/>
    <w:rsid w:val="00AD406E"/>
    <w:rsid w:val="00AE60C3"/>
    <w:rsid w:val="00B0110C"/>
    <w:rsid w:val="00B119FD"/>
    <w:rsid w:val="00B37A28"/>
    <w:rsid w:val="00B42CCD"/>
    <w:rsid w:val="00B519D1"/>
    <w:rsid w:val="00B5263D"/>
    <w:rsid w:val="00B62929"/>
    <w:rsid w:val="00B81E8A"/>
    <w:rsid w:val="00BC361A"/>
    <w:rsid w:val="00BD0C08"/>
    <w:rsid w:val="00C053DE"/>
    <w:rsid w:val="00C07B9C"/>
    <w:rsid w:val="00C26996"/>
    <w:rsid w:val="00C41739"/>
    <w:rsid w:val="00C81637"/>
    <w:rsid w:val="00C85462"/>
    <w:rsid w:val="00C90775"/>
    <w:rsid w:val="00CA77CA"/>
    <w:rsid w:val="00CB6432"/>
    <w:rsid w:val="00CC157C"/>
    <w:rsid w:val="00CC368B"/>
    <w:rsid w:val="00CD7306"/>
    <w:rsid w:val="00CE2E3E"/>
    <w:rsid w:val="00CF4AA1"/>
    <w:rsid w:val="00CF6327"/>
    <w:rsid w:val="00D0579A"/>
    <w:rsid w:val="00D11FF7"/>
    <w:rsid w:val="00D22020"/>
    <w:rsid w:val="00D35EF9"/>
    <w:rsid w:val="00D64F11"/>
    <w:rsid w:val="00DA4E2C"/>
    <w:rsid w:val="00DB2FCC"/>
    <w:rsid w:val="00DB3F3B"/>
    <w:rsid w:val="00DB6C0D"/>
    <w:rsid w:val="00DC4CBE"/>
    <w:rsid w:val="00DD44DA"/>
    <w:rsid w:val="00DF5CED"/>
    <w:rsid w:val="00E13CA8"/>
    <w:rsid w:val="00E14513"/>
    <w:rsid w:val="00E17503"/>
    <w:rsid w:val="00E4296A"/>
    <w:rsid w:val="00E56B1B"/>
    <w:rsid w:val="00E626DB"/>
    <w:rsid w:val="00E66F65"/>
    <w:rsid w:val="00E70FB4"/>
    <w:rsid w:val="00E7629F"/>
    <w:rsid w:val="00E809B3"/>
    <w:rsid w:val="00EA2052"/>
    <w:rsid w:val="00EA2F28"/>
    <w:rsid w:val="00ED766C"/>
    <w:rsid w:val="00EE1CC8"/>
    <w:rsid w:val="00EE7210"/>
    <w:rsid w:val="00EF6986"/>
    <w:rsid w:val="00F13E90"/>
    <w:rsid w:val="00F17C37"/>
    <w:rsid w:val="00F31C95"/>
    <w:rsid w:val="00F321EA"/>
    <w:rsid w:val="00F46FA7"/>
    <w:rsid w:val="00F66221"/>
    <w:rsid w:val="00F90EA7"/>
    <w:rsid w:val="00F952FE"/>
    <w:rsid w:val="00FA0801"/>
    <w:rsid w:val="00FB40E5"/>
    <w:rsid w:val="00FD779D"/>
    <w:rsid w:val="00FE062B"/>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aliases w:val="EN"/>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 w:type="paragraph" w:styleId="Footer">
    <w:name w:val="footer"/>
    <w:basedOn w:val="Normal"/>
    <w:link w:val="FooterChar"/>
    <w:uiPriority w:val="99"/>
    <w:unhideWhenUsed/>
    <w:rsid w:val="00E70FB4"/>
    <w:pPr>
      <w:tabs>
        <w:tab w:val="center" w:pos="4680"/>
        <w:tab w:val="right" w:pos="9360"/>
      </w:tabs>
      <w:spacing w:after="0"/>
    </w:pPr>
  </w:style>
  <w:style w:type="character" w:customStyle="1" w:styleId="FooterChar">
    <w:name w:val="Footer Char"/>
    <w:basedOn w:val="DefaultParagraphFont"/>
    <w:link w:val="Footer"/>
    <w:uiPriority w:val="99"/>
    <w:rsid w:val="00E70FB4"/>
    <w:rPr>
      <w:rFonts w:ascii="Times New Roman" w:eastAsia="Times New Roman" w:hAnsi="Times New Roman" w:cs="Times New Roman"/>
      <w:sz w:val="20"/>
      <w:szCs w:val="20"/>
      <w:lang w:val="en-GB" w:eastAsia="en-US"/>
    </w:rPr>
  </w:style>
  <w:style w:type="paragraph" w:customStyle="1" w:styleId="NO">
    <w:name w:val="NO"/>
    <w:basedOn w:val="Normal"/>
    <w:link w:val="NOZchn"/>
    <w:qFormat/>
    <w:rsid w:val="006C07F1"/>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6C07F1"/>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462E-8428-43BA-B076-D22862B6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cp:lastModifiedBy>
  <cp:revision>6</cp:revision>
  <dcterms:created xsi:type="dcterms:W3CDTF">2020-08-12T03:18:00Z</dcterms:created>
  <dcterms:modified xsi:type="dcterms:W3CDTF">2020-08-13T22:00:00Z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ies>
</file>